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3BC" w:rsidRPr="00ED5D8B" w:rsidRDefault="00FE03BC" w:rsidP="007732C9">
      <w:pPr>
        <w:tabs>
          <w:tab w:val="left" w:pos="1985"/>
          <w:tab w:val="left" w:pos="3119"/>
        </w:tabs>
        <w:spacing w:after="0"/>
        <w:ind w:left="0" w:firstLine="0"/>
        <w:rPr>
          <w:rFonts w:ascii="Arial" w:eastAsiaTheme="minorEastAsia" w:hAnsi="Arial" w:cs="Arial" w:hint="eastAsia"/>
          <w:b/>
          <w:bCs/>
          <w:sz w:val="28"/>
          <w:lang w:eastAsia="ko-KR"/>
        </w:rPr>
      </w:pPr>
      <w:r w:rsidRPr="00FE03BC">
        <w:rPr>
          <w:rFonts w:ascii="Arial" w:hAnsi="Arial" w:cs="Arial"/>
          <w:b/>
          <w:bCs/>
          <w:sz w:val="28"/>
        </w:rPr>
        <w:t>3GPP TSG RAN WG1 Meeting #8</w:t>
      </w:r>
      <w:r w:rsidR="002F3B70">
        <w:rPr>
          <w:rFonts w:ascii="Arial" w:hAnsi="Arial" w:cs="Arial"/>
          <w:b/>
          <w:bCs/>
          <w:sz w:val="28"/>
        </w:rPr>
        <w:t>6</w:t>
      </w:r>
      <w:r w:rsidRPr="00FE03BC">
        <w:rPr>
          <w:rFonts w:ascii="Arial" w:hAnsi="Arial" w:cs="Arial"/>
          <w:b/>
          <w:bCs/>
          <w:sz w:val="28"/>
        </w:rPr>
        <w:tab/>
      </w:r>
      <w:r w:rsidRPr="00FE03BC">
        <w:rPr>
          <w:rFonts w:ascii="Arial" w:hAnsi="Arial" w:cs="Arial"/>
          <w:b/>
          <w:bCs/>
          <w:sz w:val="28"/>
        </w:rPr>
        <w:tab/>
      </w:r>
      <w:r w:rsidRPr="00FE03BC">
        <w:rPr>
          <w:rFonts w:ascii="Arial" w:hAnsi="Arial" w:cs="Arial"/>
          <w:b/>
          <w:bCs/>
          <w:sz w:val="28"/>
        </w:rPr>
        <w:tab/>
      </w:r>
      <w:r w:rsidRPr="00FE03BC">
        <w:rPr>
          <w:rFonts w:ascii="Arial" w:hAnsi="Arial" w:cs="Arial"/>
          <w:b/>
          <w:bCs/>
          <w:sz w:val="28"/>
        </w:rPr>
        <w:tab/>
      </w:r>
      <w:r w:rsidRPr="00FE03BC">
        <w:rPr>
          <w:rFonts w:ascii="Arial" w:hAnsi="Arial" w:cs="Arial"/>
          <w:b/>
          <w:bCs/>
          <w:sz w:val="28"/>
        </w:rPr>
        <w:tab/>
        <w:t>R1-</w:t>
      </w:r>
      <w:r w:rsidR="0083008C">
        <w:rPr>
          <w:rFonts w:ascii="Arial" w:eastAsiaTheme="minorEastAsia" w:hAnsi="Arial" w:cs="Arial" w:hint="eastAsia"/>
          <w:b/>
          <w:bCs/>
          <w:sz w:val="28"/>
          <w:lang w:eastAsia="ko-KR"/>
        </w:rPr>
        <w:t>16</w:t>
      </w:r>
      <w:r w:rsidR="00ED5D8B">
        <w:rPr>
          <w:rFonts w:ascii="Arial" w:eastAsiaTheme="minorEastAsia" w:hAnsi="Arial" w:cs="Arial" w:hint="eastAsia"/>
          <w:b/>
          <w:bCs/>
          <w:sz w:val="28"/>
          <w:lang w:eastAsia="ko-KR"/>
        </w:rPr>
        <w:t>6897</w:t>
      </w:r>
    </w:p>
    <w:p w:rsidR="00FE03BC" w:rsidRPr="00A85644" w:rsidRDefault="0083008C" w:rsidP="008F76BA">
      <w:pPr>
        <w:tabs>
          <w:tab w:val="left" w:pos="1985"/>
        </w:tabs>
        <w:spacing w:after="0"/>
        <w:ind w:left="0" w:firstLine="0"/>
        <w:rPr>
          <w:rFonts w:ascii="Arial" w:eastAsia="맑은 고딕" w:hAnsi="Arial" w:cs="Arial"/>
          <w:b/>
          <w:bCs/>
          <w:sz w:val="28"/>
          <w:lang w:eastAsia="ko-KR"/>
        </w:rPr>
      </w:pPr>
      <w:r>
        <w:rPr>
          <w:rFonts w:ascii="Arial" w:eastAsiaTheme="minorEastAsia" w:hAnsi="Arial" w:cs="Arial" w:hint="eastAsia"/>
          <w:b/>
          <w:bCs/>
          <w:sz w:val="28"/>
          <w:lang w:eastAsia="ko-KR"/>
        </w:rPr>
        <w:t>Gothenburg</w:t>
      </w:r>
      <w:r w:rsidR="002F3B70">
        <w:rPr>
          <w:rFonts w:ascii="Arial" w:hAnsi="Arial" w:cs="Arial"/>
          <w:b/>
          <w:bCs/>
          <w:sz w:val="28"/>
        </w:rPr>
        <w:t>,</w:t>
      </w:r>
      <w:r w:rsidR="00FE03BC" w:rsidRPr="00FE03BC">
        <w:rPr>
          <w:rFonts w:ascii="Arial" w:hAnsi="Arial" w:cs="Arial"/>
          <w:b/>
          <w:bCs/>
          <w:sz w:val="28"/>
        </w:rPr>
        <w:t xml:space="preserve"> </w:t>
      </w:r>
      <w:r w:rsidR="002F3B70">
        <w:rPr>
          <w:rFonts w:ascii="Arial" w:hAnsi="Arial" w:cs="Arial"/>
          <w:b/>
          <w:bCs/>
          <w:sz w:val="28"/>
        </w:rPr>
        <w:t>Sweden</w:t>
      </w:r>
      <w:r w:rsidR="00FE03BC" w:rsidRPr="00FE03BC">
        <w:rPr>
          <w:rFonts w:ascii="Arial" w:hAnsi="Arial" w:cs="Arial"/>
          <w:b/>
          <w:bCs/>
          <w:sz w:val="28"/>
        </w:rPr>
        <w:t xml:space="preserve"> 2</w:t>
      </w:r>
      <w:r w:rsidR="002F3B70">
        <w:rPr>
          <w:rFonts w:ascii="Arial" w:hAnsi="Arial" w:cs="Arial"/>
          <w:b/>
          <w:bCs/>
          <w:sz w:val="28"/>
        </w:rPr>
        <w:t>2</w:t>
      </w:r>
      <w:r w:rsidRPr="0083008C">
        <w:rPr>
          <w:rFonts w:ascii="Arial" w:eastAsiaTheme="minorEastAsia" w:hAnsi="Arial" w:cs="Arial" w:hint="eastAsia"/>
          <w:b/>
          <w:bCs/>
          <w:sz w:val="28"/>
          <w:vertAlign w:val="superscript"/>
          <w:lang w:eastAsia="ko-KR"/>
        </w:rPr>
        <w:t>n</w:t>
      </w:r>
      <w:r w:rsidR="00FE03BC" w:rsidRPr="0083008C">
        <w:rPr>
          <w:rFonts w:ascii="Arial" w:hAnsi="Arial" w:cs="Arial"/>
          <w:b/>
          <w:bCs/>
          <w:sz w:val="28"/>
          <w:vertAlign w:val="superscript"/>
        </w:rPr>
        <w:t>d</w:t>
      </w:r>
      <w:r w:rsidR="00FE03BC" w:rsidRPr="00FE03BC">
        <w:rPr>
          <w:rFonts w:ascii="Arial" w:hAnsi="Arial" w:cs="Arial"/>
          <w:b/>
          <w:bCs/>
          <w:sz w:val="28"/>
        </w:rPr>
        <w:t xml:space="preserve"> - 2</w:t>
      </w:r>
      <w:r w:rsidR="002F3B70">
        <w:rPr>
          <w:rFonts w:ascii="Arial" w:hAnsi="Arial" w:cs="Arial"/>
          <w:b/>
          <w:bCs/>
          <w:sz w:val="28"/>
        </w:rPr>
        <w:t>6</w:t>
      </w:r>
      <w:r w:rsidR="00FE03BC" w:rsidRPr="0083008C">
        <w:rPr>
          <w:rFonts w:ascii="Arial" w:hAnsi="Arial" w:cs="Arial"/>
          <w:b/>
          <w:bCs/>
          <w:sz w:val="28"/>
          <w:vertAlign w:val="superscript"/>
        </w:rPr>
        <w:t>th</w:t>
      </w:r>
      <w:r w:rsidR="00FE03BC" w:rsidRPr="00FE03BC">
        <w:rPr>
          <w:rFonts w:ascii="Arial" w:hAnsi="Arial" w:cs="Arial"/>
          <w:b/>
          <w:bCs/>
          <w:sz w:val="28"/>
        </w:rPr>
        <w:t xml:space="preserve"> </w:t>
      </w:r>
      <w:r w:rsidR="002F3B70">
        <w:rPr>
          <w:rFonts w:ascii="Arial" w:hAnsi="Arial" w:cs="Arial"/>
          <w:b/>
          <w:bCs/>
          <w:sz w:val="28"/>
        </w:rPr>
        <w:t>Aug</w:t>
      </w:r>
      <w:r>
        <w:rPr>
          <w:rFonts w:ascii="Arial" w:eastAsiaTheme="minorEastAsia" w:hAnsi="Arial" w:cs="Arial" w:hint="eastAsia"/>
          <w:b/>
          <w:bCs/>
          <w:sz w:val="28"/>
          <w:lang w:eastAsia="ko-KR"/>
        </w:rPr>
        <w:t>ust</w:t>
      </w:r>
      <w:r w:rsidR="00FE03BC" w:rsidRPr="00FE03BC">
        <w:rPr>
          <w:rFonts w:ascii="Arial" w:hAnsi="Arial" w:cs="Arial"/>
          <w:b/>
          <w:bCs/>
          <w:sz w:val="28"/>
        </w:rPr>
        <w:t xml:space="preserve"> 2016</w:t>
      </w:r>
    </w:p>
    <w:p w:rsidR="00C238EE" w:rsidRPr="001A71EA" w:rsidRDefault="003C5E2A" w:rsidP="008F76BA">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83008C">
        <w:rPr>
          <w:rFonts w:ascii="Arial" w:eastAsiaTheme="minorEastAsia" w:hAnsi="Arial" w:hint="eastAsia"/>
          <w:sz w:val="24"/>
          <w:lang w:val="en-US" w:eastAsia="ko-KR"/>
        </w:rPr>
        <w:t>8</w:t>
      </w:r>
      <w:r w:rsidR="00765311" w:rsidRPr="001A71EA">
        <w:rPr>
          <w:rFonts w:ascii="Arial" w:eastAsia="맑은 고딕" w:hAnsi="Arial" w:hint="eastAsia"/>
          <w:sz w:val="24"/>
          <w:lang w:val="en-US" w:eastAsia="ko-KR"/>
        </w:rPr>
        <w:t>.</w:t>
      </w:r>
      <w:r w:rsidR="0083008C">
        <w:rPr>
          <w:rFonts w:ascii="Arial" w:eastAsia="맑은 고딕" w:hAnsi="Arial" w:hint="eastAsia"/>
          <w:sz w:val="24"/>
          <w:lang w:val="en-US" w:eastAsia="ko-KR"/>
        </w:rPr>
        <w:t>1</w:t>
      </w:r>
      <w:r w:rsidR="00765311" w:rsidRPr="001A71EA">
        <w:rPr>
          <w:rFonts w:ascii="Arial" w:eastAsia="맑은 고딕" w:hAnsi="Arial" w:hint="eastAsia"/>
          <w:sz w:val="24"/>
          <w:lang w:val="en-US" w:eastAsia="ko-KR"/>
        </w:rPr>
        <w:t>.</w:t>
      </w:r>
      <w:r w:rsidR="0083008C">
        <w:rPr>
          <w:rFonts w:ascii="Arial" w:eastAsia="맑은 고딕" w:hAnsi="Arial" w:hint="eastAsia"/>
          <w:sz w:val="24"/>
          <w:lang w:val="en-US" w:eastAsia="ko-KR"/>
        </w:rPr>
        <w:t>4</w:t>
      </w:r>
      <w:r w:rsidR="009C63CF">
        <w:rPr>
          <w:rFonts w:ascii="Arial" w:eastAsia="맑은 고딕" w:hAnsi="Arial" w:hint="eastAsia"/>
          <w:sz w:val="24"/>
          <w:lang w:val="en-US" w:eastAsia="ko-KR"/>
        </w:rPr>
        <w:t>.</w:t>
      </w:r>
      <w:r w:rsidR="0083008C">
        <w:rPr>
          <w:rFonts w:ascii="Arial" w:eastAsia="맑은 고딕" w:hAnsi="Arial" w:hint="eastAsia"/>
          <w:sz w:val="24"/>
          <w:lang w:val="en-US" w:eastAsia="ko-KR"/>
        </w:rPr>
        <w:t>1</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83008C"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83008C">
        <w:rPr>
          <w:rFonts w:ascii="Arial" w:eastAsiaTheme="minorEastAsia" w:hAnsi="Arial" w:hint="eastAsia"/>
          <w:sz w:val="24"/>
          <w:lang w:eastAsia="ko-KR"/>
        </w:rPr>
        <w:t>Turbo code enhancement and performance evaluation</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rsidR="00095BF5" w:rsidRDefault="00095BF5" w:rsidP="00375BA4">
      <w:pPr>
        <w:pStyle w:val="1"/>
        <w:numPr>
          <w:ilvl w:val="0"/>
          <w:numId w:val="2"/>
        </w:numPr>
        <w:ind w:left="0" w:firstLineChars="50" w:firstLine="137"/>
        <w:rPr>
          <w:rFonts w:eastAsia="바탕"/>
          <w:b/>
          <w:lang w:eastAsia="ko-KR"/>
        </w:rPr>
      </w:pPr>
      <w:r w:rsidRPr="000923CD">
        <w:rPr>
          <w:rFonts w:eastAsia="바탕" w:hint="eastAsia"/>
          <w:b/>
          <w:lang w:eastAsia="ko-KR"/>
        </w:rPr>
        <w:t>Introduction</w:t>
      </w:r>
    </w:p>
    <w:p w:rsidR="0083008C" w:rsidRDefault="0083008C" w:rsidP="0083008C">
      <w:pPr>
        <w:ind w:left="142" w:firstLine="425"/>
        <w:rPr>
          <w:rFonts w:eastAsia="맑은 고딕"/>
          <w:lang w:eastAsia="ko-KR"/>
        </w:rPr>
      </w:pPr>
      <w:r w:rsidRPr="008A6428">
        <w:rPr>
          <w:rFonts w:eastAsia="맑은 고딕" w:hint="eastAsia"/>
          <w:lang w:eastAsia="ko-KR"/>
        </w:rPr>
        <w:t>In last RAN1#84bis meeting, the study on several channel coding schemes were agreed [1] as follows:</w:t>
      </w:r>
    </w:p>
    <w:p w:rsidR="0083008C" w:rsidRPr="008A6428" w:rsidRDefault="0083008C" w:rsidP="0083008C">
      <w:pPr>
        <w:ind w:left="142" w:firstLine="425"/>
        <w:rPr>
          <w:rFonts w:eastAsia="맑은 고딕"/>
          <w:lang w:eastAsia="ko-KR"/>
        </w:rPr>
      </w:pPr>
      <w:r>
        <w:rPr>
          <w:rFonts w:eastAsia="맑은 고딕" w:hint="eastAsia"/>
          <w:lang w:eastAsia="ko-KR"/>
        </w:rPr>
        <w:t>Coding candidates:</w:t>
      </w:r>
    </w:p>
    <w:p w:rsidR="0083008C" w:rsidRDefault="0083008C" w:rsidP="0083008C">
      <w:pPr>
        <w:numPr>
          <w:ilvl w:val="0"/>
          <w:numId w:val="17"/>
        </w:numPr>
        <w:spacing w:before="0" w:after="0" w:line="240" w:lineRule="auto"/>
        <w:jc w:val="left"/>
        <w:rPr>
          <w:lang w:val="en-US" w:eastAsia="ja-JP"/>
        </w:rPr>
      </w:pPr>
      <w:r w:rsidRPr="00AF2E45">
        <w:rPr>
          <w:lang w:val="en-US" w:eastAsia="ja-JP"/>
        </w:rPr>
        <w:t>Identified channel coding schemes for each usage scenario</w:t>
      </w:r>
    </w:p>
    <w:tbl>
      <w:tblPr>
        <w:tblW w:w="7300" w:type="dxa"/>
        <w:tblInd w:w="651" w:type="dxa"/>
        <w:tblCellMar>
          <w:left w:w="0" w:type="dxa"/>
          <w:right w:w="0" w:type="dxa"/>
        </w:tblCellMar>
        <w:tblLook w:val="04A0" w:firstRow="1" w:lastRow="0" w:firstColumn="1" w:lastColumn="0" w:noHBand="0" w:noVBand="1"/>
      </w:tblPr>
      <w:tblGrid>
        <w:gridCol w:w="2327"/>
        <w:gridCol w:w="2647"/>
        <w:gridCol w:w="2326"/>
      </w:tblGrid>
      <w:tr w:rsidR="0083008C" w:rsidRPr="004241E8" w:rsidTr="007B1E89">
        <w:trPr>
          <w:trHeight w:val="20"/>
        </w:trPr>
        <w:tc>
          <w:tcPr>
            <w:tcW w:w="2327"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proofErr w:type="spellStart"/>
            <w:r w:rsidRPr="004241E8">
              <w:rPr>
                <w:rFonts w:ascii="Nokia Pure Text" w:eastAsia="Nokia Pure Text" w:hAnsi="Nokia Pure Text" w:cs="Nokia Pure Text"/>
                <w:color w:val="000000"/>
                <w:kern w:val="24"/>
                <w:lang w:eastAsia="ko-KR"/>
              </w:rPr>
              <w:t>eMBB</w:t>
            </w:r>
            <w:proofErr w:type="spellEnd"/>
          </w:p>
        </w:tc>
        <w:tc>
          <w:tcPr>
            <w:tcW w:w="2647"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proofErr w:type="spellStart"/>
            <w:r w:rsidRPr="004241E8">
              <w:rPr>
                <w:rFonts w:ascii="Nokia Pure Text" w:eastAsia="Nokia Pure Text" w:hAnsi="Nokia Pure Text" w:cs="Nokia Pure Text"/>
                <w:color w:val="000000"/>
                <w:kern w:val="24"/>
                <w:lang w:eastAsia="ko-KR"/>
              </w:rPr>
              <w:t>mMTC</w:t>
            </w:r>
            <w:proofErr w:type="spellEnd"/>
          </w:p>
        </w:tc>
        <w:tc>
          <w:tcPr>
            <w:tcW w:w="2326"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URLLC</w:t>
            </w:r>
          </w:p>
        </w:tc>
      </w:tr>
      <w:tr w:rsidR="0083008C" w:rsidRPr="004241E8" w:rsidTr="007B1E89">
        <w:trPr>
          <w:trHeight w:val="20"/>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ind w:left="0" w:firstLine="0"/>
              <w:rPr>
                <w:rFonts w:ascii="Arial" w:eastAsia="굴림" w:hAnsi="Arial" w:cs="Arial"/>
                <w:sz w:val="28"/>
                <w:szCs w:val="36"/>
                <w:lang w:val="en-US" w:eastAsia="ko-KR"/>
              </w:rPr>
            </w:pPr>
          </w:p>
        </w:tc>
        <w:tc>
          <w:tcPr>
            <w:tcW w:w="26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spacing w:line="284" w:lineRule="atLeast"/>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Convolutional codes</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spacing w:line="284" w:lineRule="atLeast"/>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Convolutional codes</w:t>
            </w:r>
          </w:p>
        </w:tc>
      </w:tr>
      <w:tr w:rsidR="0083008C" w:rsidRPr="004241E8" w:rsidTr="007B1E89">
        <w:trPr>
          <w:trHeight w:val="20"/>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LDPC</w:t>
            </w:r>
          </w:p>
        </w:tc>
        <w:tc>
          <w:tcPr>
            <w:tcW w:w="26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 xml:space="preserve">LDPC </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LDPC</w:t>
            </w:r>
          </w:p>
        </w:tc>
      </w:tr>
      <w:tr w:rsidR="0083008C" w:rsidRPr="004241E8" w:rsidTr="007B1E89">
        <w:trPr>
          <w:trHeight w:val="20"/>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 xml:space="preserve">Polar </w:t>
            </w:r>
          </w:p>
        </w:tc>
        <w:tc>
          <w:tcPr>
            <w:tcW w:w="26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Polar</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Polar</w:t>
            </w:r>
          </w:p>
        </w:tc>
      </w:tr>
      <w:tr w:rsidR="0083008C" w:rsidRPr="004241E8" w:rsidTr="007B1E89">
        <w:trPr>
          <w:trHeight w:val="20"/>
        </w:trPr>
        <w:tc>
          <w:tcPr>
            <w:tcW w:w="23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eastAsia="ko-KR"/>
              </w:rPr>
              <w:t>Turbo</w:t>
            </w:r>
          </w:p>
        </w:tc>
        <w:tc>
          <w:tcPr>
            <w:tcW w:w="26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val="fi-FI" w:eastAsia="ko-KR"/>
              </w:rPr>
              <w:t>Turbo</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008C" w:rsidRPr="004241E8" w:rsidRDefault="0083008C" w:rsidP="007B1E89">
            <w:pPr>
              <w:overflowPunct w:val="0"/>
              <w:ind w:left="0" w:firstLine="0"/>
              <w:jc w:val="center"/>
              <w:rPr>
                <w:rFonts w:ascii="Arial" w:eastAsia="굴림" w:hAnsi="Arial" w:cs="Arial"/>
                <w:sz w:val="36"/>
                <w:szCs w:val="36"/>
                <w:lang w:val="en-US" w:eastAsia="ko-KR"/>
              </w:rPr>
            </w:pPr>
            <w:r w:rsidRPr="004241E8">
              <w:rPr>
                <w:rFonts w:ascii="Nokia Pure Text" w:eastAsia="Nokia Pure Text" w:hAnsi="Nokia Pure Text" w:cs="Nokia Pure Text"/>
                <w:color w:val="000000"/>
                <w:kern w:val="24"/>
                <w:lang w:val="fi-FI" w:eastAsia="ko-KR"/>
              </w:rPr>
              <w:t xml:space="preserve">Turbo </w:t>
            </w:r>
          </w:p>
        </w:tc>
      </w:tr>
    </w:tbl>
    <w:p w:rsidR="0083008C" w:rsidRPr="00AF2E45" w:rsidRDefault="0083008C" w:rsidP="0083008C">
      <w:pPr>
        <w:numPr>
          <w:ilvl w:val="0"/>
          <w:numId w:val="17"/>
        </w:numPr>
        <w:spacing w:before="0" w:after="0" w:line="240" w:lineRule="auto"/>
        <w:jc w:val="left"/>
        <w:rPr>
          <w:lang w:val="en-US" w:eastAsia="ja-JP"/>
        </w:rPr>
      </w:pPr>
      <w:r w:rsidRPr="00AF2E45">
        <w:rPr>
          <w:lang w:val="en-US" w:eastAsia="ja-JP"/>
        </w:rPr>
        <w:t>Common simulation assumptions are required to evaluate theoretical performance of proposed coding schemes</w:t>
      </w:r>
    </w:p>
    <w:p w:rsidR="0083008C" w:rsidRPr="00AF2E45" w:rsidRDefault="0083008C" w:rsidP="0083008C">
      <w:pPr>
        <w:numPr>
          <w:ilvl w:val="0"/>
          <w:numId w:val="17"/>
        </w:numPr>
        <w:spacing w:before="0" w:after="0" w:line="240" w:lineRule="auto"/>
        <w:jc w:val="left"/>
        <w:rPr>
          <w:lang w:val="en-US" w:eastAsia="ja-JP"/>
        </w:rPr>
      </w:pPr>
      <w:r w:rsidRPr="00AF2E45">
        <w:rPr>
          <w:lang w:val="en-US" w:eastAsia="ja-JP"/>
        </w:rPr>
        <w:t>Selection of the coding scheme should also consider various other aspects</w:t>
      </w:r>
    </w:p>
    <w:p w:rsidR="0083008C" w:rsidRPr="008A6428" w:rsidRDefault="0083008C" w:rsidP="0083008C">
      <w:pPr>
        <w:rPr>
          <w:rFonts w:eastAsiaTheme="minorEastAsia"/>
          <w:lang w:eastAsia="ko-KR"/>
        </w:rPr>
      </w:pPr>
      <w:r w:rsidRPr="00E00C8F">
        <w:rPr>
          <w:lang w:eastAsia="ja-JP"/>
        </w:rPr>
        <w:t>Initial Simulation Assumptions</w:t>
      </w:r>
      <w:r>
        <w:rPr>
          <w:rFonts w:eastAsiaTheme="minorEastAsia" w:hint="eastAsia"/>
          <w:lang w:eastAsia="ko-KR"/>
        </w:rPr>
        <w:t>:</w:t>
      </w:r>
    </w:p>
    <w:p w:rsidR="0083008C" w:rsidRPr="002A5AC7" w:rsidRDefault="0083008C" w:rsidP="0083008C">
      <w:pPr>
        <w:numPr>
          <w:ilvl w:val="0"/>
          <w:numId w:val="18"/>
        </w:numPr>
        <w:spacing w:before="0" w:after="0" w:line="240" w:lineRule="auto"/>
        <w:jc w:val="left"/>
        <w:rPr>
          <w:lang w:val="en-US" w:eastAsia="ja-JP"/>
        </w:rPr>
      </w:pPr>
      <w:r w:rsidRPr="002A5AC7">
        <w:rPr>
          <w:lang w:val="en-US" w:eastAsia="ja-JP"/>
        </w:rPr>
        <w:t>Focus mainly on the BLER performance of candidate coding schemes.</w:t>
      </w:r>
    </w:p>
    <w:p w:rsidR="0083008C" w:rsidRPr="002A5AC7" w:rsidRDefault="0083008C" w:rsidP="0083008C">
      <w:pPr>
        <w:numPr>
          <w:ilvl w:val="0"/>
          <w:numId w:val="18"/>
        </w:numPr>
        <w:spacing w:before="0" w:after="0" w:line="240" w:lineRule="auto"/>
        <w:jc w:val="left"/>
        <w:rPr>
          <w:lang w:val="en-US" w:eastAsia="ja-JP"/>
        </w:rPr>
      </w:pPr>
      <w:r w:rsidRPr="002A5AC7">
        <w:rPr>
          <w:lang w:val="en-US" w:eastAsia="ja-JP"/>
        </w:rPr>
        <w:t xml:space="preserve">Evaluate performance of coding schemes with similar code rates and block sizes. </w:t>
      </w:r>
    </w:p>
    <w:p w:rsidR="0083008C" w:rsidRPr="002A5AC7" w:rsidRDefault="0083008C" w:rsidP="0083008C">
      <w:pPr>
        <w:numPr>
          <w:ilvl w:val="0"/>
          <w:numId w:val="18"/>
        </w:numPr>
        <w:spacing w:before="0" w:after="0" w:line="240" w:lineRule="auto"/>
        <w:jc w:val="left"/>
        <w:rPr>
          <w:lang w:val="en-US" w:eastAsia="ja-JP"/>
        </w:rPr>
      </w:pPr>
      <w:r w:rsidRPr="002A5AC7">
        <w:rPr>
          <w:lang w:val="en-US" w:eastAsia="ja-JP"/>
        </w:rPr>
        <w:t xml:space="preserve">Exact code constructions should be provided. </w:t>
      </w:r>
    </w:p>
    <w:p w:rsidR="0083008C" w:rsidRPr="002A5AC7" w:rsidRDefault="0083008C" w:rsidP="0083008C">
      <w:pPr>
        <w:numPr>
          <w:ilvl w:val="1"/>
          <w:numId w:val="18"/>
        </w:numPr>
        <w:spacing w:before="0" w:after="0" w:line="240" w:lineRule="auto"/>
        <w:jc w:val="left"/>
        <w:rPr>
          <w:lang w:val="en-US" w:eastAsia="ja-JP"/>
        </w:rPr>
      </w:pPr>
      <w:r>
        <w:rPr>
          <w:lang w:val="en-US" w:eastAsia="ja-JP"/>
        </w:rPr>
        <w:t>Example</w:t>
      </w:r>
      <w:r w:rsidRPr="002A5AC7">
        <w:rPr>
          <w:lang w:val="en-US" w:eastAsia="ja-JP"/>
        </w:rPr>
        <w:t>: Parity check matrices, polar code construction</w:t>
      </w:r>
      <w:proofErr w:type="gramStart"/>
      <w:r w:rsidRPr="002A5AC7">
        <w:rPr>
          <w:lang w:val="en-US" w:eastAsia="ja-JP"/>
        </w:rPr>
        <w:t>, ..</w:t>
      </w:r>
      <w:proofErr w:type="gramEnd"/>
    </w:p>
    <w:p w:rsidR="0083008C" w:rsidRPr="00735BA4" w:rsidRDefault="0083008C" w:rsidP="0083008C">
      <w:pPr>
        <w:numPr>
          <w:ilvl w:val="0"/>
          <w:numId w:val="18"/>
        </w:numPr>
        <w:spacing w:before="0" w:after="0" w:line="240" w:lineRule="auto"/>
        <w:jc w:val="left"/>
        <w:rPr>
          <w:lang w:val="en-US" w:eastAsia="ja-JP"/>
        </w:rPr>
      </w:pPr>
      <w:r w:rsidRPr="002A5AC7">
        <w:rPr>
          <w:lang w:val="en-US" w:eastAsia="ja-JP"/>
        </w:rPr>
        <w:t>Encoding/decoding complexity of the adopted algorithms should be described.</w:t>
      </w:r>
    </w:p>
    <w:p w:rsidR="00735BA4" w:rsidRDefault="00735BA4" w:rsidP="00735BA4">
      <w:pPr>
        <w:ind w:left="142" w:firstLine="425"/>
        <w:rPr>
          <w:rFonts w:eastAsiaTheme="minorEastAsia"/>
          <w:lang w:val="en-US" w:eastAsia="ko-KR"/>
        </w:rPr>
      </w:pPr>
      <w:r>
        <w:rPr>
          <w:rFonts w:eastAsiaTheme="minorEastAsia" w:hint="eastAsia"/>
          <w:lang w:val="en-US" w:eastAsia="ko-KR"/>
        </w:rPr>
        <w:t xml:space="preserve">In this contribution, we discuss a possible enhancement of turbo code and show the performance evaluation results. </w:t>
      </w:r>
    </w:p>
    <w:p w:rsidR="00735BA4" w:rsidRPr="00735BA4" w:rsidRDefault="00735BA4" w:rsidP="00735BA4">
      <w:pPr>
        <w:ind w:left="142" w:firstLine="425"/>
        <w:rPr>
          <w:rFonts w:eastAsiaTheme="minorEastAsia"/>
          <w:lang w:val="en-US" w:eastAsia="ko-KR"/>
        </w:rPr>
      </w:pPr>
    </w:p>
    <w:p w:rsidR="007758EF" w:rsidRPr="00735BA4" w:rsidRDefault="00735BA4" w:rsidP="00735BA4">
      <w:pPr>
        <w:pStyle w:val="1"/>
        <w:ind w:left="0" w:firstLineChars="50" w:firstLine="137"/>
        <w:rPr>
          <w:rFonts w:eastAsia="바탕"/>
          <w:b/>
          <w:lang w:eastAsia="ko-KR"/>
        </w:rPr>
      </w:pPr>
      <w:r>
        <w:rPr>
          <w:rFonts w:eastAsia="바탕" w:hint="eastAsia"/>
          <w:b/>
          <w:lang w:eastAsia="ko-KR"/>
        </w:rPr>
        <w:t>Turbo code enhancement</w:t>
      </w:r>
    </w:p>
    <w:p w:rsidR="00E15F24" w:rsidRDefault="00735BA4" w:rsidP="00735BA4">
      <w:pPr>
        <w:ind w:left="142" w:firstLine="425"/>
        <w:rPr>
          <w:rFonts w:eastAsia="맑은 고딕"/>
          <w:lang w:eastAsia="ko-KR"/>
        </w:rPr>
      </w:pPr>
      <w:r>
        <w:rPr>
          <w:rFonts w:eastAsia="맑은 고딕" w:hint="eastAsia"/>
          <w:lang w:eastAsia="ko-KR"/>
        </w:rPr>
        <w:t>According to the current specification, turbo code of mother code rate 1/3 was adopted as a channel coding scheme [1]. As a possible enhancement, we can consider a turbo code of lower mother code rate (e.g., 1/5)</w:t>
      </w:r>
      <w:r w:rsidR="006506D7">
        <w:rPr>
          <w:rFonts w:eastAsia="맑은 고딕" w:hint="eastAsia"/>
          <w:lang w:eastAsia="ko-KR"/>
        </w:rPr>
        <w:t xml:space="preserve"> [2]</w:t>
      </w:r>
      <w:r w:rsidR="00E15F24">
        <w:rPr>
          <w:rFonts w:eastAsia="맑은 고딕" w:hint="eastAsia"/>
          <w:lang w:eastAsia="ko-KR"/>
        </w:rPr>
        <w:t xml:space="preserve">. The turbo code of mother code rate 1/5 can be described as follows [2]: </w:t>
      </w:r>
    </w:p>
    <w:p w:rsidR="00E15F24" w:rsidRPr="00E15F24" w:rsidRDefault="00E15F24" w:rsidP="00E15F24">
      <w:pPr>
        <w:pStyle w:val="EQ"/>
        <w:ind w:left="1200" w:hanging="400"/>
        <w:rPr>
          <w:rFonts w:eastAsiaTheme="minorEastAsia"/>
          <w:noProof w:val="0"/>
          <w:lang w:eastAsia="ko-KR"/>
        </w:rPr>
      </w:pPr>
      <m:oMath>
        <m:r>
          <w:rPr>
            <w:rFonts w:ascii="Cambria Math" w:eastAsiaTheme="minorEastAsia" w:hAnsi="Cambria Math"/>
            <w:noProof w:val="0"/>
            <w:lang w:eastAsia="ko-KR"/>
          </w:rPr>
          <w:lastRenderedPageBreak/>
          <m:t>G</m:t>
        </m:r>
        <m:d>
          <m:dPr>
            <m:ctrlPr>
              <w:rPr>
                <w:rFonts w:ascii="Cambria Math" w:eastAsiaTheme="minorEastAsia" w:hAnsi="Cambria Math"/>
                <w:noProof w:val="0"/>
                <w:lang w:eastAsia="ko-KR"/>
              </w:rPr>
            </m:ctrlPr>
          </m:dPr>
          <m:e>
            <m:r>
              <w:rPr>
                <w:rFonts w:ascii="Cambria Math" w:eastAsiaTheme="minorEastAsia" w:hAnsi="Cambria Math"/>
                <w:noProof w:val="0"/>
                <w:lang w:eastAsia="ko-KR"/>
              </w:rPr>
              <m:t>D</m:t>
            </m:r>
          </m:e>
        </m:d>
        <m:r>
          <w:rPr>
            <w:rFonts w:ascii="Cambria Math" w:eastAsiaTheme="minorEastAsia" w:hAnsi="Cambria Math"/>
            <w:noProof w:val="0"/>
            <w:lang w:eastAsia="ko-KR"/>
          </w:rPr>
          <m:t xml:space="preserve">= </m:t>
        </m:r>
        <m:d>
          <m:dPr>
            <m:begChr m:val="["/>
            <m:endChr m:val="]"/>
            <m:ctrlPr>
              <w:rPr>
                <w:rFonts w:ascii="Cambria Math" w:eastAsiaTheme="minorEastAsia" w:hAnsi="Cambria Math"/>
                <w:i/>
                <w:noProof w:val="0"/>
                <w:lang w:eastAsia="ko-KR"/>
              </w:rPr>
            </m:ctrlPr>
          </m:dPr>
          <m:e>
            <m:r>
              <w:rPr>
                <w:rFonts w:ascii="Cambria Math" w:eastAsiaTheme="minorEastAsia" w:hAnsi="Cambria Math"/>
                <w:noProof w:val="0"/>
                <w:lang w:eastAsia="ko-KR"/>
              </w:rPr>
              <m:t xml:space="preserve">1 </m:t>
            </m:r>
            <m:f>
              <m:fPr>
                <m:ctrlPr>
                  <w:rPr>
                    <w:rFonts w:ascii="Cambria Math" w:eastAsiaTheme="minorEastAsia" w:hAnsi="Cambria Math"/>
                    <w:i/>
                    <w:noProof w:val="0"/>
                    <w:lang w:eastAsia="ko-KR"/>
                  </w:rPr>
                </m:ctrlPr>
              </m:fPr>
              <m:num>
                <m:sSub>
                  <m:sSubPr>
                    <m:ctrlPr>
                      <w:rPr>
                        <w:rFonts w:ascii="Cambria Math" w:eastAsiaTheme="minorEastAsia" w:hAnsi="Cambria Math"/>
                        <w:i/>
                        <w:noProof w:val="0"/>
                        <w:lang w:eastAsia="ko-KR"/>
                      </w:rPr>
                    </m:ctrlPr>
                  </m:sSubPr>
                  <m:e>
                    <m:r>
                      <w:rPr>
                        <w:rFonts w:ascii="Cambria Math" w:eastAsiaTheme="minorEastAsia" w:hAnsi="Cambria Math"/>
                        <w:noProof w:val="0"/>
                        <w:lang w:eastAsia="ko-KR"/>
                      </w:rPr>
                      <m:t>g</m:t>
                    </m:r>
                  </m:e>
                  <m:sub>
                    <m:r>
                      <w:rPr>
                        <w:rFonts w:ascii="Cambria Math" w:eastAsiaTheme="minorEastAsia" w:hAnsi="Cambria Math"/>
                        <w:noProof w:val="0"/>
                        <w:lang w:eastAsia="ko-KR"/>
                      </w:rPr>
                      <m:t>1</m:t>
                    </m:r>
                  </m:sub>
                </m:sSub>
                <m:d>
                  <m:dPr>
                    <m:ctrlPr>
                      <w:rPr>
                        <w:rFonts w:ascii="Cambria Math" w:eastAsiaTheme="minorEastAsia" w:hAnsi="Cambria Math"/>
                        <w:i/>
                        <w:noProof w:val="0"/>
                        <w:lang w:eastAsia="ko-KR"/>
                      </w:rPr>
                    </m:ctrlPr>
                  </m:dPr>
                  <m:e>
                    <m:r>
                      <w:rPr>
                        <w:rFonts w:ascii="Cambria Math" w:eastAsiaTheme="minorEastAsia" w:hAnsi="Cambria Math"/>
                        <w:noProof w:val="0"/>
                        <w:lang w:eastAsia="ko-KR"/>
                      </w:rPr>
                      <m:t>D</m:t>
                    </m:r>
                  </m:e>
                </m:d>
              </m:num>
              <m:den>
                <m:sSub>
                  <m:sSubPr>
                    <m:ctrlPr>
                      <w:rPr>
                        <w:rFonts w:ascii="Cambria Math" w:eastAsiaTheme="minorEastAsia" w:hAnsi="Cambria Math"/>
                        <w:i/>
                        <w:noProof w:val="0"/>
                        <w:lang w:eastAsia="ko-KR"/>
                      </w:rPr>
                    </m:ctrlPr>
                  </m:sSubPr>
                  <m:e>
                    <m:r>
                      <w:rPr>
                        <w:rFonts w:ascii="Cambria Math" w:eastAsiaTheme="minorEastAsia" w:hAnsi="Cambria Math"/>
                        <w:noProof w:val="0"/>
                        <w:lang w:eastAsia="ko-KR"/>
                      </w:rPr>
                      <m:t>g</m:t>
                    </m:r>
                  </m:e>
                  <m:sub>
                    <m:r>
                      <w:rPr>
                        <w:rFonts w:ascii="Cambria Math" w:eastAsiaTheme="minorEastAsia" w:hAnsi="Cambria Math"/>
                        <w:noProof w:val="0"/>
                        <w:lang w:eastAsia="ko-KR"/>
                      </w:rPr>
                      <m:t>0</m:t>
                    </m:r>
                  </m:sub>
                </m:sSub>
                <m:d>
                  <m:dPr>
                    <m:ctrlPr>
                      <w:rPr>
                        <w:rFonts w:ascii="Cambria Math" w:eastAsiaTheme="minorEastAsia" w:hAnsi="Cambria Math"/>
                        <w:i/>
                        <w:noProof w:val="0"/>
                        <w:lang w:eastAsia="ko-KR"/>
                      </w:rPr>
                    </m:ctrlPr>
                  </m:dPr>
                  <m:e>
                    <m:r>
                      <w:rPr>
                        <w:rFonts w:ascii="Cambria Math" w:eastAsiaTheme="minorEastAsia" w:hAnsi="Cambria Math"/>
                        <w:noProof w:val="0"/>
                        <w:lang w:eastAsia="ko-KR"/>
                      </w:rPr>
                      <m:t>D</m:t>
                    </m:r>
                  </m:e>
                </m:d>
              </m:den>
            </m:f>
            <m:r>
              <w:rPr>
                <w:rFonts w:ascii="Cambria Math" w:eastAsiaTheme="minorEastAsia" w:hAnsi="Cambria Math"/>
                <w:noProof w:val="0"/>
                <w:lang w:eastAsia="ko-KR"/>
              </w:rPr>
              <m:t xml:space="preserve">  </m:t>
            </m:r>
            <m:f>
              <m:fPr>
                <m:ctrlPr>
                  <w:rPr>
                    <w:rFonts w:ascii="Cambria Math" w:eastAsiaTheme="minorEastAsia" w:hAnsi="Cambria Math"/>
                    <w:i/>
                    <w:noProof w:val="0"/>
                    <w:lang w:eastAsia="ko-KR"/>
                  </w:rPr>
                </m:ctrlPr>
              </m:fPr>
              <m:num>
                <m:sSub>
                  <m:sSubPr>
                    <m:ctrlPr>
                      <w:rPr>
                        <w:rFonts w:ascii="Cambria Math" w:eastAsiaTheme="minorEastAsia" w:hAnsi="Cambria Math"/>
                        <w:i/>
                        <w:noProof w:val="0"/>
                        <w:lang w:eastAsia="ko-KR"/>
                      </w:rPr>
                    </m:ctrlPr>
                  </m:sSubPr>
                  <m:e>
                    <m:r>
                      <w:rPr>
                        <w:rFonts w:ascii="Cambria Math" w:eastAsiaTheme="minorEastAsia" w:hAnsi="Cambria Math"/>
                        <w:noProof w:val="0"/>
                        <w:lang w:eastAsia="ko-KR"/>
                      </w:rPr>
                      <m:t>g</m:t>
                    </m:r>
                  </m:e>
                  <m:sub>
                    <m:r>
                      <w:rPr>
                        <w:rFonts w:ascii="Cambria Math" w:eastAsiaTheme="minorEastAsia" w:hAnsi="Cambria Math"/>
                        <w:noProof w:val="0"/>
                        <w:lang w:eastAsia="ko-KR"/>
                      </w:rPr>
                      <m:t>2</m:t>
                    </m:r>
                  </m:sub>
                </m:sSub>
                <m:d>
                  <m:dPr>
                    <m:ctrlPr>
                      <w:rPr>
                        <w:rFonts w:ascii="Cambria Math" w:eastAsiaTheme="minorEastAsia" w:hAnsi="Cambria Math"/>
                        <w:i/>
                        <w:noProof w:val="0"/>
                        <w:lang w:eastAsia="ko-KR"/>
                      </w:rPr>
                    </m:ctrlPr>
                  </m:dPr>
                  <m:e>
                    <m:r>
                      <w:rPr>
                        <w:rFonts w:ascii="Cambria Math" w:eastAsiaTheme="minorEastAsia" w:hAnsi="Cambria Math"/>
                        <w:noProof w:val="0"/>
                        <w:lang w:eastAsia="ko-KR"/>
                      </w:rPr>
                      <m:t>D</m:t>
                    </m:r>
                  </m:e>
                </m:d>
              </m:num>
              <m:den>
                <m:sSub>
                  <m:sSubPr>
                    <m:ctrlPr>
                      <w:rPr>
                        <w:rFonts w:ascii="Cambria Math" w:eastAsiaTheme="minorEastAsia" w:hAnsi="Cambria Math"/>
                        <w:i/>
                        <w:noProof w:val="0"/>
                        <w:lang w:eastAsia="ko-KR"/>
                      </w:rPr>
                    </m:ctrlPr>
                  </m:sSubPr>
                  <m:e>
                    <m:r>
                      <w:rPr>
                        <w:rFonts w:ascii="Cambria Math" w:eastAsiaTheme="minorEastAsia" w:hAnsi="Cambria Math"/>
                        <w:noProof w:val="0"/>
                        <w:lang w:eastAsia="ko-KR"/>
                      </w:rPr>
                      <m:t>g</m:t>
                    </m:r>
                  </m:e>
                  <m:sub>
                    <m:r>
                      <w:rPr>
                        <w:rFonts w:ascii="Cambria Math" w:eastAsiaTheme="minorEastAsia" w:hAnsi="Cambria Math"/>
                        <w:noProof w:val="0"/>
                        <w:lang w:eastAsia="ko-KR"/>
                      </w:rPr>
                      <m:t>0</m:t>
                    </m:r>
                  </m:sub>
                </m:sSub>
                <m:d>
                  <m:dPr>
                    <m:ctrlPr>
                      <w:rPr>
                        <w:rFonts w:ascii="Cambria Math" w:eastAsiaTheme="minorEastAsia" w:hAnsi="Cambria Math"/>
                        <w:i/>
                        <w:noProof w:val="0"/>
                        <w:lang w:eastAsia="ko-KR"/>
                      </w:rPr>
                    </m:ctrlPr>
                  </m:dPr>
                  <m:e>
                    <m:r>
                      <w:rPr>
                        <w:rFonts w:ascii="Cambria Math" w:eastAsiaTheme="minorEastAsia" w:hAnsi="Cambria Math"/>
                        <w:noProof w:val="0"/>
                        <w:lang w:eastAsia="ko-KR"/>
                      </w:rPr>
                      <m:t>D</m:t>
                    </m:r>
                  </m:e>
                </m:d>
              </m:den>
            </m:f>
          </m:e>
        </m:d>
      </m:oMath>
      <w:r>
        <w:rPr>
          <w:rFonts w:eastAsiaTheme="minorEastAsia" w:hint="eastAsia"/>
          <w:noProof w:val="0"/>
          <w:lang w:eastAsia="ko-KR"/>
        </w:rPr>
        <w:tab/>
      </w:r>
      <w:r>
        <w:rPr>
          <w:rFonts w:eastAsiaTheme="minorEastAsia" w:hint="eastAsia"/>
          <w:noProof w:val="0"/>
          <w:lang w:eastAsia="ko-KR"/>
        </w:rPr>
        <w:tab/>
        <w:t>(1)</w:t>
      </w:r>
    </w:p>
    <w:p w:rsidR="002869D7" w:rsidRDefault="00E15F24" w:rsidP="00735BA4">
      <w:pPr>
        <w:ind w:left="142" w:firstLine="425"/>
        <w:rPr>
          <w:rFonts w:eastAsia="맑은 고딕"/>
          <w:lang w:val="en-US" w:eastAsia="ko-KR"/>
        </w:rPr>
      </w:pPr>
      <w:proofErr w:type="gramStart"/>
      <w:r>
        <w:rPr>
          <w:rFonts w:eastAsia="맑은 고딕"/>
          <w:lang w:eastAsia="ko-KR"/>
        </w:rPr>
        <w:t>where</w:t>
      </w:r>
      <w:proofErr w:type="gramEnd"/>
      <w:r>
        <w:rPr>
          <w:rFonts w:eastAsia="맑은 고딕" w:hint="eastAsia"/>
          <w:lang w:eastAsia="ko-KR"/>
        </w:rPr>
        <w:t xml:space="preserve"> </w:t>
      </w:r>
      <m:oMath>
        <m:sSub>
          <m:sSubPr>
            <m:ctrlPr>
              <w:rPr>
                <w:rFonts w:ascii="Cambria Math" w:eastAsiaTheme="minorEastAsia" w:hAnsi="Cambria Math"/>
                <w:i/>
                <w:sz w:val="22"/>
                <w:lang w:val="en-US" w:eastAsia="ko-KR"/>
              </w:rPr>
            </m:ctrlPr>
          </m:sSubPr>
          <m:e>
            <m:r>
              <w:rPr>
                <w:rFonts w:ascii="Cambria Math" w:eastAsiaTheme="minorEastAsia" w:hAnsi="Cambria Math"/>
                <w:lang w:eastAsia="ko-KR"/>
              </w:rPr>
              <m:t>g</m:t>
            </m:r>
          </m:e>
          <m:sub>
            <m:r>
              <w:rPr>
                <w:rFonts w:ascii="Cambria Math" w:eastAsiaTheme="minorEastAsia" w:hAnsi="Cambria Math"/>
                <w:lang w:eastAsia="ko-KR"/>
              </w:rPr>
              <m:t>0</m:t>
            </m:r>
          </m:sub>
        </m:sSub>
        <m:d>
          <m:dPr>
            <m:ctrlPr>
              <w:rPr>
                <w:rFonts w:ascii="Cambria Math" w:eastAsiaTheme="minorEastAsia" w:hAnsi="Cambria Math"/>
                <w:i/>
                <w:sz w:val="22"/>
                <w:lang w:val="en-US" w:eastAsia="ko-KR"/>
              </w:rPr>
            </m:ctrlPr>
          </m:dPr>
          <m:e>
            <m:r>
              <w:rPr>
                <w:rFonts w:ascii="Cambria Math" w:eastAsiaTheme="minorEastAsia" w:hAnsi="Cambria Math"/>
                <w:lang w:eastAsia="ko-KR"/>
              </w:rPr>
              <m:t>D</m:t>
            </m:r>
          </m:e>
        </m:d>
        <m:r>
          <w:rPr>
            <w:rFonts w:ascii="Cambria Math" w:eastAsiaTheme="minorEastAsia" w:hAnsi="Cambria Math"/>
            <w:sz w:val="22"/>
            <w:lang w:val="en-US" w:eastAsia="ko-KR"/>
          </w:rPr>
          <m:t>=1+</m:t>
        </m:r>
        <m:sSup>
          <m:sSupPr>
            <m:ctrlPr>
              <w:rPr>
                <w:rFonts w:ascii="Cambria Math" w:eastAsiaTheme="minorEastAsia" w:hAnsi="Cambria Math"/>
                <w:i/>
                <w:sz w:val="22"/>
                <w:lang w:val="en-US" w:eastAsia="ko-KR"/>
              </w:rPr>
            </m:ctrlPr>
          </m:sSupPr>
          <m:e>
            <m:r>
              <w:rPr>
                <w:rFonts w:ascii="Cambria Math" w:eastAsiaTheme="minorEastAsia" w:hAnsi="Cambria Math"/>
                <w:sz w:val="22"/>
                <w:lang w:val="en-US" w:eastAsia="ko-KR"/>
              </w:rPr>
              <m:t>D</m:t>
            </m:r>
          </m:e>
          <m:sup>
            <m:r>
              <w:rPr>
                <w:rFonts w:ascii="Cambria Math" w:eastAsiaTheme="minorEastAsia" w:hAnsi="Cambria Math"/>
                <w:sz w:val="22"/>
                <w:lang w:val="en-US" w:eastAsia="ko-KR"/>
              </w:rPr>
              <m:t>2</m:t>
            </m:r>
          </m:sup>
        </m:sSup>
        <m:r>
          <w:rPr>
            <w:rFonts w:ascii="Cambria Math" w:eastAsiaTheme="minorEastAsia" w:hAnsi="Cambria Math"/>
            <w:sz w:val="22"/>
            <w:lang w:val="en-US" w:eastAsia="ko-KR"/>
          </w:rPr>
          <m:t>+</m:t>
        </m:r>
        <m:sSup>
          <m:sSupPr>
            <m:ctrlPr>
              <w:rPr>
                <w:rFonts w:ascii="Cambria Math" w:eastAsiaTheme="minorEastAsia" w:hAnsi="Cambria Math"/>
                <w:i/>
                <w:sz w:val="22"/>
                <w:lang w:val="en-US" w:eastAsia="ko-KR"/>
              </w:rPr>
            </m:ctrlPr>
          </m:sSupPr>
          <m:e>
            <m:r>
              <w:rPr>
                <w:rFonts w:ascii="Cambria Math" w:eastAsiaTheme="minorEastAsia" w:hAnsi="Cambria Math"/>
                <w:sz w:val="22"/>
                <w:lang w:val="en-US" w:eastAsia="ko-KR"/>
              </w:rPr>
              <m:t>D</m:t>
            </m:r>
          </m:e>
          <m:sup>
            <m:r>
              <w:rPr>
                <w:rFonts w:ascii="Cambria Math" w:eastAsiaTheme="minorEastAsia" w:hAnsi="Cambria Math"/>
                <w:sz w:val="22"/>
                <w:lang w:val="en-US" w:eastAsia="ko-KR"/>
              </w:rPr>
              <m:t>3</m:t>
            </m:r>
          </m:sup>
        </m:sSup>
        <m:r>
          <w:rPr>
            <w:rFonts w:ascii="Cambria Math" w:eastAsiaTheme="minorEastAsia" w:hAnsi="Cambria Math"/>
            <w:sz w:val="22"/>
            <w:lang w:val="en-US" w:eastAsia="ko-KR"/>
          </w:rPr>
          <m:t xml:space="preserve">, </m:t>
        </m:r>
        <m:sSub>
          <m:sSubPr>
            <m:ctrlPr>
              <w:rPr>
                <w:rFonts w:ascii="Cambria Math" w:eastAsiaTheme="minorEastAsia" w:hAnsi="Cambria Math"/>
                <w:i/>
                <w:sz w:val="22"/>
                <w:lang w:val="en-US" w:eastAsia="ko-KR"/>
              </w:rPr>
            </m:ctrlPr>
          </m:sSubPr>
          <m:e>
            <m:r>
              <w:rPr>
                <w:rFonts w:ascii="Cambria Math" w:eastAsiaTheme="minorEastAsia" w:hAnsi="Cambria Math"/>
                <w:lang w:eastAsia="ko-KR"/>
              </w:rPr>
              <m:t>g</m:t>
            </m:r>
          </m:e>
          <m:sub>
            <m:r>
              <w:rPr>
                <w:rFonts w:ascii="Cambria Math" w:eastAsiaTheme="minorEastAsia" w:hAnsi="Cambria Math"/>
                <w:sz w:val="22"/>
                <w:lang w:val="en-US" w:eastAsia="ko-KR"/>
              </w:rPr>
              <m:t>1</m:t>
            </m:r>
          </m:sub>
        </m:sSub>
        <m:d>
          <m:dPr>
            <m:ctrlPr>
              <w:rPr>
                <w:rFonts w:ascii="Cambria Math" w:eastAsiaTheme="minorEastAsia" w:hAnsi="Cambria Math"/>
                <w:i/>
                <w:sz w:val="22"/>
                <w:lang w:val="en-US" w:eastAsia="ko-KR"/>
              </w:rPr>
            </m:ctrlPr>
          </m:dPr>
          <m:e>
            <m:r>
              <w:rPr>
                <w:rFonts w:ascii="Cambria Math" w:eastAsiaTheme="minorEastAsia" w:hAnsi="Cambria Math"/>
                <w:lang w:eastAsia="ko-KR"/>
              </w:rPr>
              <m:t>D</m:t>
            </m:r>
          </m:e>
        </m:d>
        <m:r>
          <w:rPr>
            <w:rFonts w:ascii="Cambria Math" w:eastAsiaTheme="minorEastAsia" w:hAnsi="Cambria Math"/>
            <w:sz w:val="22"/>
            <w:lang w:val="en-US" w:eastAsia="ko-KR"/>
          </w:rPr>
          <m:t>=1+D+</m:t>
        </m:r>
        <m:sSup>
          <m:sSupPr>
            <m:ctrlPr>
              <w:rPr>
                <w:rFonts w:ascii="Cambria Math" w:eastAsiaTheme="minorEastAsia" w:hAnsi="Cambria Math"/>
                <w:i/>
                <w:sz w:val="22"/>
                <w:lang w:val="en-US" w:eastAsia="ko-KR"/>
              </w:rPr>
            </m:ctrlPr>
          </m:sSupPr>
          <m:e>
            <m:r>
              <w:rPr>
                <w:rFonts w:ascii="Cambria Math" w:eastAsiaTheme="minorEastAsia" w:hAnsi="Cambria Math"/>
                <w:sz w:val="22"/>
                <w:lang w:val="en-US" w:eastAsia="ko-KR"/>
              </w:rPr>
              <m:t>D</m:t>
            </m:r>
          </m:e>
          <m:sup>
            <m:r>
              <w:rPr>
                <w:rFonts w:ascii="Cambria Math" w:eastAsiaTheme="minorEastAsia" w:hAnsi="Cambria Math"/>
                <w:sz w:val="22"/>
                <w:lang w:val="en-US" w:eastAsia="ko-KR"/>
              </w:rPr>
              <m:t>3</m:t>
            </m:r>
          </m:sup>
        </m:sSup>
        <m:r>
          <w:rPr>
            <w:rFonts w:ascii="Cambria Math" w:eastAsiaTheme="minorEastAsia" w:hAnsi="Cambria Math"/>
            <w:sz w:val="22"/>
            <w:lang w:val="en-US" w:eastAsia="ko-KR"/>
          </w:rPr>
          <m:t>,</m:t>
        </m:r>
      </m:oMath>
      <w:r>
        <w:rPr>
          <w:rFonts w:eastAsia="맑은 고딕" w:hint="eastAsia"/>
          <w:sz w:val="22"/>
          <w:lang w:val="en-US" w:eastAsia="ko-KR"/>
        </w:rPr>
        <w:t xml:space="preserve"> and </w:t>
      </w:r>
      <m:oMath>
        <m:sSub>
          <m:sSubPr>
            <m:ctrlPr>
              <w:rPr>
                <w:rFonts w:ascii="Cambria Math" w:eastAsiaTheme="minorEastAsia" w:hAnsi="Cambria Math"/>
                <w:i/>
                <w:sz w:val="22"/>
                <w:lang w:val="en-US" w:eastAsia="ko-KR"/>
              </w:rPr>
            </m:ctrlPr>
          </m:sSubPr>
          <m:e>
            <m:r>
              <w:rPr>
                <w:rFonts w:ascii="Cambria Math" w:eastAsiaTheme="minorEastAsia" w:hAnsi="Cambria Math"/>
                <w:lang w:eastAsia="ko-KR"/>
              </w:rPr>
              <m:t>g</m:t>
            </m:r>
          </m:e>
          <m:sub>
            <m:r>
              <w:rPr>
                <w:rFonts w:ascii="Cambria Math" w:eastAsiaTheme="minorEastAsia" w:hAnsi="Cambria Math"/>
                <w:sz w:val="22"/>
                <w:lang w:val="en-US" w:eastAsia="ko-KR"/>
              </w:rPr>
              <m:t>2</m:t>
            </m:r>
          </m:sub>
        </m:sSub>
        <m:d>
          <m:dPr>
            <m:ctrlPr>
              <w:rPr>
                <w:rFonts w:ascii="Cambria Math" w:eastAsiaTheme="minorEastAsia" w:hAnsi="Cambria Math"/>
                <w:i/>
                <w:sz w:val="22"/>
                <w:lang w:val="en-US" w:eastAsia="ko-KR"/>
              </w:rPr>
            </m:ctrlPr>
          </m:dPr>
          <m:e>
            <m:r>
              <w:rPr>
                <w:rFonts w:ascii="Cambria Math" w:eastAsiaTheme="minorEastAsia" w:hAnsi="Cambria Math"/>
                <w:lang w:eastAsia="ko-KR"/>
              </w:rPr>
              <m:t>D</m:t>
            </m:r>
          </m:e>
        </m:d>
        <m:r>
          <w:rPr>
            <w:rFonts w:ascii="Cambria Math" w:eastAsiaTheme="minorEastAsia" w:hAnsi="Cambria Math"/>
            <w:sz w:val="22"/>
            <w:lang w:val="en-US" w:eastAsia="ko-KR"/>
          </w:rPr>
          <m:t>=1+D+</m:t>
        </m:r>
        <m:sSup>
          <m:sSupPr>
            <m:ctrlPr>
              <w:rPr>
                <w:rFonts w:ascii="Cambria Math" w:eastAsiaTheme="minorEastAsia" w:hAnsi="Cambria Math"/>
                <w:i/>
                <w:sz w:val="22"/>
                <w:lang w:val="en-US" w:eastAsia="ko-KR"/>
              </w:rPr>
            </m:ctrlPr>
          </m:sSupPr>
          <m:e>
            <m:sSup>
              <m:sSupPr>
                <m:ctrlPr>
                  <w:rPr>
                    <w:rFonts w:ascii="Cambria Math" w:eastAsiaTheme="minorEastAsia" w:hAnsi="Cambria Math"/>
                    <w:i/>
                    <w:sz w:val="22"/>
                    <w:lang w:val="en-US" w:eastAsia="ko-KR"/>
                  </w:rPr>
                </m:ctrlPr>
              </m:sSupPr>
              <m:e>
                <m:r>
                  <w:rPr>
                    <w:rFonts w:ascii="Cambria Math" w:eastAsiaTheme="minorEastAsia" w:hAnsi="Cambria Math"/>
                    <w:sz w:val="22"/>
                    <w:lang w:val="en-US" w:eastAsia="ko-KR"/>
                  </w:rPr>
                  <m:t>D</m:t>
                </m:r>
              </m:e>
              <m:sup>
                <m:r>
                  <w:rPr>
                    <w:rFonts w:ascii="Cambria Math" w:eastAsiaTheme="minorEastAsia" w:hAnsi="Cambria Math"/>
                    <w:sz w:val="22"/>
                    <w:lang w:val="en-US" w:eastAsia="ko-KR"/>
                  </w:rPr>
                  <m:t>2</m:t>
                </m:r>
              </m:sup>
            </m:sSup>
            <m:r>
              <w:rPr>
                <w:rFonts w:ascii="Cambria Math" w:eastAsiaTheme="minorEastAsia" w:hAnsi="Cambria Math"/>
                <w:sz w:val="22"/>
                <w:lang w:val="en-US" w:eastAsia="ko-KR"/>
              </w:rPr>
              <m:t>+D</m:t>
            </m:r>
          </m:e>
          <m:sup>
            <m:r>
              <w:rPr>
                <w:rFonts w:ascii="Cambria Math" w:eastAsiaTheme="minorEastAsia" w:hAnsi="Cambria Math"/>
                <w:sz w:val="22"/>
                <w:lang w:val="en-US" w:eastAsia="ko-KR"/>
              </w:rPr>
              <m:t>3</m:t>
            </m:r>
          </m:sup>
        </m:sSup>
      </m:oMath>
      <w:r w:rsidR="002869D7">
        <w:rPr>
          <w:rFonts w:eastAsia="맑은 고딕" w:hint="eastAsia"/>
          <w:sz w:val="22"/>
          <w:lang w:val="en-US" w:eastAsia="ko-KR"/>
        </w:rPr>
        <w:t xml:space="preserve">. </w:t>
      </w:r>
      <w:r w:rsidR="002869D7" w:rsidRPr="002869D7">
        <w:rPr>
          <w:rFonts w:eastAsia="맑은 고딕" w:hint="eastAsia"/>
          <w:lang w:val="en-US" w:eastAsia="ko-KR"/>
        </w:rPr>
        <w:t>The same circular buffer rate matching [2] can be also applied to the turbo</w:t>
      </w:r>
      <w:r w:rsidR="002869D7">
        <w:rPr>
          <w:rFonts w:eastAsia="맑은 고딕" w:hint="eastAsia"/>
          <w:lang w:val="en-US" w:eastAsia="ko-KR"/>
        </w:rPr>
        <w:t xml:space="preserve"> code of mother code rate 1/5. </w:t>
      </w:r>
      <w:r w:rsidR="00415451">
        <w:rPr>
          <w:rFonts w:eastAsia="맑은 고딕" w:hint="eastAsia"/>
          <w:lang w:val="en-US" w:eastAsia="ko-KR"/>
        </w:rPr>
        <w:t xml:space="preserve">If the same rate </w:t>
      </w:r>
      <w:r w:rsidR="00415451">
        <w:rPr>
          <w:rFonts w:eastAsia="맑은 고딕"/>
          <w:lang w:val="en-US" w:eastAsia="ko-KR"/>
        </w:rPr>
        <w:t>matching</w:t>
      </w:r>
      <w:r w:rsidR="00415451">
        <w:rPr>
          <w:rFonts w:eastAsia="맑은 고딕" w:hint="eastAsia"/>
          <w:lang w:val="en-US" w:eastAsia="ko-KR"/>
        </w:rPr>
        <w:t xml:space="preserve"> is applied for mother code rate of 1/5, the encoded bit of code rate less than 1/3 will be the same as that of turbo code of mother code rate of 1/3. Hence, we can expect that the performance of mother code rate of 1/5 will be same at a range of </w:t>
      </w:r>
      <w:r w:rsidR="00415451">
        <w:rPr>
          <w:rFonts w:eastAsia="맑은 고딕"/>
          <w:lang w:val="en-US" w:eastAsia="ko-KR"/>
        </w:rPr>
        <w:t>interested</w:t>
      </w:r>
      <w:r w:rsidR="00415451">
        <w:rPr>
          <w:rFonts w:eastAsia="맑은 고딕" w:hint="eastAsia"/>
          <w:lang w:val="en-US" w:eastAsia="ko-KR"/>
        </w:rPr>
        <w:t xml:space="preserve"> BLER as that of turbo code of mother code rate of 1/3. However, the error floor characteristic of both turbo codes </w:t>
      </w:r>
      <w:bookmarkStart w:id="3" w:name="_GoBack"/>
      <w:bookmarkEnd w:id="3"/>
      <w:r w:rsidR="00415451">
        <w:rPr>
          <w:rFonts w:eastAsia="맑은 고딕" w:hint="eastAsia"/>
          <w:lang w:val="en-US" w:eastAsia="ko-KR"/>
        </w:rPr>
        <w:t xml:space="preserve">may be different for each other due to </w:t>
      </w:r>
      <w:r w:rsidR="00415451">
        <w:rPr>
          <w:rFonts w:eastAsia="맑은 고딕"/>
          <w:lang w:val="en-US" w:eastAsia="ko-KR"/>
        </w:rPr>
        <w:t>different</w:t>
      </w:r>
      <w:r w:rsidR="00415451">
        <w:rPr>
          <w:rFonts w:eastAsia="맑은 고딕" w:hint="eastAsia"/>
          <w:lang w:val="en-US" w:eastAsia="ko-KR"/>
        </w:rPr>
        <w:t xml:space="preserve"> ways of trellis termination</w:t>
      </w:r>
    </w:p>
    <w:p w:rsidR="002869D7" w:rsidRPr="002869D7" w:rsidRDefault="002869D7" w:rsidP="002869D7">
      <w:pPr>
        <w:pStyle w:val="1"/>
        <w:numPr>
          <w:ilvl w:val="0"/>
          <w:numId w:val="0"/>
        </w:numPr>
        <w:ind w:left="100"/>
        <w:rPr>
          <w:rFonts w:eastAsia="맑은 고딕"/>
          <w:b/>
          <w:sz w:val="24"/>
          <w:szCs w:val="24"/>
          <w:lang w:eastAsia="ko-KR"/>
        </w:rPr>
      </w:pPr>
      <w:r w:rsidRPr="002869D7">
        <w:rPr>
          <w:rFonts w:eastAsia="맑은 고딕" w:hint="eastAsia"/>
          <w:b/>
          <w:sz w:val="24"/>
          <w:szCs w:val="24"/>
          <w:lang w:eastAsia="ko-KR"/>
        </w:rPr>
        <w:t xml:space="preserve">2.1 Performance evaluation </w:t>
      </w:r>
    </w:p>
    <w:p w:rsidR="002869D7" w:rsidRDefault="002869D7" w:rsidP="00735BA4">
      <w:pPr>
        <w:ind w:left="142" w:firstLine="425"/>
        <w:rPr>
          <w:rFonts w:eastAsia="맑은 고딕"/>
          <w:lang w:eastAsia="ko-KR"/>
        </w:rPr>
      </w:pPr>
      <w:r>
        <w:rPr>
          <w:rFonts w:eastAsia="맑은 고딕" w:hint="eastAsia"/>
          <w:lang w:eastAsia="ko-KR"/>
        </w:rPr>
        <w:t xml:space="preserve">In this section, we show the evaluation results of the turbo code </w:t>
      </w:r>
      <w:r w:rsidR="0092129B">
        <w:rPr>
          <w:rFonts w:eastAsia="맑은 고딕" w:hint="eastAsia"/>
          <w:lang w:eastAsia="ko-KR"/>
        </w:rPr>
        <w:t xml:space="preserve">of mother code rate 1/5. The evaluation assumptions are summarized in table 1. </w:t>
      </w:r>
      <w:r w:rsidR="00DC19AC">
        <w:rPr>
          <w:rFonts w:eastAsia="맑은 고딕" w:hint="eastAsia"/>
          <w:lang w:eastAsia="ko-KR"/>
        </w:rPr>
        <w:t xml:space="preserve">For comparison, performance of the turbo code of mother code rate 1/3 </w:t>
      </w:r>
      <w:r w:rsidR="003C4B09">
        <w:rPr>
          <w:rFonts w:eastAsia="맑은 고딕" w:hint="eastAsia"/>
          <w:lang w:eastAsia="ko-KR"/>
        </w:rPr>
        <w:t>(e.g.,</w:t>
      </w:r>
      <w:r w:rsidR="00DC194D">
        <w:rPr>
          <w:rFonts w:eastAsia="맑은 고딕" w:hint="eastAsia"/>
          <w:lang w:eastAsia="ko-KR"/>
        </w:rPr>
        <w:t xml:space="preserve"> LTE turbo code) </w:t>
      </w:r>
      <w:r w:rsidR="00DC19AC">
        <w:rPr>
          <w:rFonts w:eastAsia="맑은 고딕" w:hint="eastAsia"/>
          <w:lang w:eastAsia="ko-KR"/>
        </w:rPr>
        <w:t xml:space="preserve">was also evaluated. </w:t>
      </w:r>
      <w:r w:rsidR="003C4B09">
        <w:rPr>
          <w:rFonts w:eastAsia="맑은 고딕" w:hint="eastAsia"/>
          <w:lang w:eastAsia="ko-KR"/>
        </w:rPr>
        <w:t xml:space="preserve">The same circular buffer rate matching algorithm in [1] is assumed for </w:t>
      </w:r>
      <w:r w:rsidR="00AB3429">
        <w:rPr>
          <w:rFonts w:eastAsia="맑은 고딕" w:hint="eastAsia"/>
          <w:lang w:eastAsia="ko-KR"/>
        </w:rPr>
        <w:t xml:space="preserve">its </w:t>
      </w:r>
      <w:r w:rsidR="003C4B09">
        <w:rPr>
          <w:rFonts w:eastAsia="맑은 고딕" w:hint="eastAsia"/>
          <w:lang w:eastAsia="ko-KR"/>
        </w:rPr>
        <w:t>performance evaluation.</w:t>
      </w:r>
    </w:p>
    <w:p w:rsidR="0092129B" w:rsidRDefault="00DC19AC" w:rsidP="00DC19AC">
      <w:pPr>
        <w:ind w:left="142" w:firstLine="425"/>
        <w:jc w:val="center"/>
        <w:rPr>
          <w:rFonts w:eastAsia="맑은 고딕"/>
          <w:lang w:eastAsia="ko-KR"/>
        </w:rPr>
      </w:pPr>
      <w:r>
        <w:rPr>
          <w:rFonts w:eastAsia="맑은 고딕" w:hint="eastAsia"/>
          <w:lang w:eastAsia="ko-KR"/>
        </w:rPr>
        <w:t xml:space="preserve">Table 1 </w:t>
      </w:r>
      <w:r w:rsidR="0092129B">
        <w:rPr>
          <w:rFonts w:eastAsia="맑은 고딕" w:hint="eastAsia"/>
          <w:lang w:eastAsia="ko-KR"/>
        </w:rPr>
        <w:t>Evaluation assumptions</w:t>
      </w:r>
      <w:r>
        <w:rPr>
          <w:rFonts w:eastAsia="맑은 고딕" w:hint="eastAsia"/>
          <w:lang w:eastAsia="ko-KR"/>
        </w:rPr>
        <w:t>.</w:t>
      </w:r>
    </w:p>
    <w:tbl>
      <w:tblPr>
        <w:tblStyle w:val="a7"/>
        <w:tblW w:w="0" w:type="auto"/>
        <w:tblInd w:w="1951" w:type="dxa"/>
        <w:tblLook w:val="04A0" w:firstRow="1" w:lastRow="0" w:firstColumn="1" w:lastColumn="0" w:noHBand="0" w:noVBand="1"/>
      </w:tblPr>
      <w:tblGrid>
        <w:gridCol w:w="2693"/>
        <w:gridCol w:w="3402"/>
      </w:tblGrid>
      <w:tr w:rsidR="00DC19AC" w:rsidTr="00DC19AC">
        <w:tc>
          <w:tcPr>
            <w:tcW w:w="2693" w:type="dxa"/>
          </w:tcPr>
          <w:p w:rsidR="00DC19AC" w:rsidRDefault="00DC19AC" w:rsidP="00735BA4">
            <w:pPr>
              <w:ind w:left="0" w:firstLine="0"/>
              <w:rPr>
                <w:rFonts w:eastAsia="맑은 고딕"/>
                <w:lang w:eastAsia="ko-KR"/>
              </w:rPr>
            </w:pPr>
            <w:r>
              <w:rPr>
                <w:rFonts w:eastAsia="맑은 고딕" w:hint="eastAsia"/>
                <w:lang w:eastAsia="ko-KR"/>
              </w:rPr>
              <w:t>Channel</w:t>
            </w:r>
          </w:p>
        </w:tc>
        <w:tc>
          <w:tcPr>
            <w:tcW w:w="3402" w:type="dxa"/>
          </w:tcPr>
          <w:p w:rsidR="00DC19AC" w:rsidRDefault="00DC19AC" w:rsidP="00735BA4">
            <w:pPr>
              <w:ind w:left="0" w:firstLine="0"/>
              <w:rPr>
                <w:rFonts w:eastAsia="맑은 고딕"/>
                <w:lang w:eastAsia="ko-KR"/>
              </w:rPr>
            </w:pPr>
            <w:r>
              <w:rPr>
                <w:rFonts w:eastAsia="맑은 고딕" w:hint="eastAsia"/>
                <w:lang w:eastAsia="ko-KR"/>
              </w:rPr>
              <w:t>AWGN</w:t>
            </w:r>
          </w:p>
        </w:tc>
      </w:tr>
      <w:tr w:rsidR="00DC19AC" w:rsidTr="00DC19AC">
        <w:tc>
          <w:tcPr>
            <w:tcW w:w="2693" w:type="dxa"/>
          </w:tcPr>
          <w:p w:rsidR="00DC19AC" w:rsidRDefault="00DC19AC" w:rsidP="00735BA4">
            <w:pPr>
              <w:ind w:left="0" w:firstLine="0"/>
              <w:rPr>
                <w:rFonts w:eastAsia="맑은 고딕"/>
                <w:lang w:eastAsia="ko-KR"/>
              </w:rPr>
            </w:pPr>
            <w:r>
              <w:rPr>
                <w:rFonts w:eastAsia="맑은 고딕" w:hint="eastAsia"/>
                <w:lang w:eastAsia="ko-KR"/>
              </w:rPr>
              <w:t>Information block size</w:t>
            </w:r>
          </w:p>
        </w:tc>
        <w:tc>
          <w:tcPr>
            <w:tcW w:w="3402" w:type="dxa"/>
          </w:tcPr>
          <w:p w:rsidR="00DC19AC" w:rsidRDefault="00DC19AC" w:rsidP="00735BA4">
            <w:pPr>
              <w:ind w:left="0" w:firstLine="0"/>
              <w:rPr>
                <w:rFonts w:eastAsia="맑은 고딕"/>
                <w:lang w:eastAsia="ko-KR"/>
              </w:rPr>
            </w:pPr>
            <w:r>
              <w:rPr>
                <w:rFonts w:eastAsia="맑은 고딕" w:hint="eastAsia"/>
                <w:lang w:eastAsia="ko-KR"/>
              </w:rPr>
              <w:t>1008, 2016, 4032, 6016</w:t>
            </w:r>
          </w:p>
        </w:tc>
      </w:tr>
      <w:tr w:rsidR="00DC19AC" w:rsidTr="00DC19AC">
        <w:tc>
          <w:tcPr>
            <w:tcW w:w="2693" w:type="dxa"/>
          </w:tcPr>
          <w:p w:rsidR="00DC19AC" w:rsidRDefault="00DC19AC" w:rsidP="00735BA4">
            <w:pPr>
              <w:ind w:left="0" w:firstLine="0"/>
              <w:rPr>
                <w:rFonts w:eastAsia="맑은 고딕"/>
                <w:lang w:eastAsia="ko-KR"/>
              </w:rPr>
            </w:pPr>
            <w:r>
              <w:rPr>
                <w:rFonts w:eastAsia="맑은 고딕" w:hint="eastAsia"/>
                <w:lang w:eastAsia="ko-KR"/>
              </w:rPr>
              <w:t>Modulation</w:t>
            </w:r>
          </w:p>
        </w:tc>
        <w:tc>
          <w:tcPr>
            <w:tcW w:w="3402" w:type="dxa"/>
          </w:tcPr>
          <w:p w:rsidR="00DC19AC" w:rsidRDefault="00DC19AC" w:rsidP="00735BA4">
            <w:pPr>
              <w:ind w:left="0" w:firstLine="0"/>
              <w:rPr>
                <w:rFonts w:eastAsia="맑은 고딕"/>
                <w:lang w:eastAsia="ko-KR"/>
              </w:rPr>
            </w:pPr>
            <w:r>
              <w:rPr>
                <w:rFonts w:eastAsia="맑은 고딕" w:hint="eastAsia"/>
                <w:lang w:eastAsia="ko-KR"/>
              </w:rPr>
              <w:t>QPSK, 64QAM</w:t>
            </w:r>
          </w:p>
        </w:tc>
      </w:tr>
      <w:tr w:rsidR="00DC19AC" w:rsidTr="00DC19AC">
        <w:tc>
          <w:tcPr>
            <w:tcW w:w="2693" w:type="dxa"/>
          </w:tcPr>
          <w:p w:rsidR="00DC19AC" w:rsidRDefault="00DC19AC" w:rsidP="00735BA4">
            <w:pPr>
              <w:ind w:left="0" w:firstLine="0"/>
              <w:rPr>
                <w:rFonts w:eastAsia="맑은 고딕"/>
                <w:lang w:eastAsia="ko-KR"/>
              </w:rPr>
            </w:pPr>
            <w:r>
              <w:rPr>
                <w:rFonts w:eastAsia="맑은 고딕" w:hint="eastAsia"/>
                <w:lang w:eastAsia="ko-KR"/>
              </w:rPr>
              <w:t>Code rate</w:t>
            </w:r>
          </w:p>
        </w:tc>
        <w:tc>
          <w:tcPr>
            <w:tcW w:w="3402" w:type="dxa"/>
          </w:tcPr>
          <w:p w:rsidR="00DC19AC" w:rsidRDefault="005374E5" w:rsidP="00DC19AC">
            <w:pPr>
              <w:ind w:left="0" w:firstLine="0"/>
              <w:rPr>
                <w:rFonts w:eastAsia="맑은 고딕"/>
                <w:lang w:eastAsia="ko-KR"/>
              </w:rPr>
            </w:pPr>
            <w:r>
              <w:rPr>
                <w:rFonts w:eastAsia="맑은 고딕" w:hint="eastAsia"/>
                <w:lang w:eastAsia="ko-KR"/>
              </w:rPr>
              <w:t>1/5</w:t>
            </w:r>
          </w:p>
        </w:tc>
      </w:tr>
      <w:tr w:rsidR="00DC19AC" w:rsidTr="00DC19AC">
        <w:tc>
          <w:tcPr>
            <w:tcW w:w="2693" w:type="dxa"/>
          </w:tcPr>
          <w:p w:rsidR="00DC19AC" w:rsidRDefault="00DC19AC" w:rsidP="00735BA4">
            <w:pPr>
              <w:ind w:left="0" w:firstLine="0"/>
              <w:rPr>
                <w:rFonts w:eastAsia="맑은 고딕"/>
                <w:lang w:eastAsia="ko-KR"/>
              </w:rPr>
            </w:pPr>
            <w:r>
              <w:rPr>
                <w:rFonts w:eastAsia="맑은 고딕" w:hint="eastAsia"/>
                <w:lang w:eastAsia="ko-KR"/>
              </w:rPr>
              <w:t>Decoding algorithm</w:t>
            </w:r>
          </w:p>
        </w:tc>
        <w:tc>
          <w:tcPr>
            <w:tcW w:w="3402" w:type="dxa"/>
          </w:tcPr>
          <w:p w:rsidR="00DC19AC" w:rsidRDefault="00DC19AC" w:rsidP="00735BA4">
            <w:pPr>
              <w:ind w:left="0" w:firstLine="0"/>
              <w:rPr>
                <w:rFonts w:eastAsia="맑은 고딕"/>
                <w:lang w:eastAsia="ko-KR"/>
              </w:rPr>
            </w:pPr>
            <w:r>
              <w:rPr>
                <w:rFonts w:eastAsia="맑은 고딕" w:hint="eastAsia"/>
                <w:lang w:eastAsia="ko-KR"/>
              </w:rPr>
              <w:t>Max-log-map with 8 iterations</w:t>
            </w:r>
          </w:p>
        </w:tc>
      </w:tr>
    </w:tbl>
    <w:p w:rsidR="00A27E2D" w:rsidRDefault="00A27E2D" w:rsidP="00735BA4">
      <w:pPr>
        <w:ind w:left="142" w:firstLine="425"/>
        <w:rPr>
          <w:rFonts w:eastAsia="맑은 고딕" w:hint="eastAsia"/>
          <w:lang w:eastAsia="ko-KR"/>
        </w:rPr>
      </w:pPr>
    </w:p>
    <w:p w:rsidR="005F55B2" w:rsidRDefault="00ED5D8B" w:rsidP="00735BA4">
      <w:pPr>
        <w:ind w:left="142" w:firstLine="425"/>
        <w:rPr>
          <w:rFonts w:eastAsia="맑은 고딕" w:hint="eastAsia"/>
          <w:lang w:eastAsia="ko-KR"/>
        </w:rPr>
      </w:pPr>
      <w:r>
        <w:rPr>
          <w:rFonts w:eastAsia="맑은 고딕" w:hint="eastAsia"/>
          <w:lang w:eastAsia="ko-KR"/>
        </w:rPr>
        <w:t xml:space="preserve">In Figure 1 and Figure 2, the evaluation results are shown. </w:t>
      </w:r>
      <w:r w:rsidR="009C28DF">
        <w:rPr>
          <w:rFonts w:eastAsia="맑은 고딕" w:hint="eastAsia"/>
          <w:lang w:eastAsia="ko-KR"/>
        </w:rPr>
        <w:t xml:space="preserve">As </w:t>
      </w:r>
      <w:r w:rsidR="009C28DF">
        <w:rPr>
          <w:rFonts w:eastAsia="맑은 고딕"/>
          <w:lang w:eastAsia="ko-KR"/>
        </w:rPr>
        <w:t>can</w:t>
      </w:r>
      <w:r w:rsidR="009C28DF">
        <w:rPr>
          <w:rFonts w:eastAsia="맑은 고딕" w:hint="eastAsia"/>
          <w:lang w:eastAsia="ko-KR"/>
        </w:rPr>
        <w:t xml:space="preserve"> be seen in Figure 1 and Figure 2, the performance gain of 0.5 dB and 2 dB </w:t>
      </w:r>
      <w:r w:rsidR="00A27E2D">
        <w:rPr>
          <w:rFonts w:eastAsia="맑은 고딕" w:hint="eastAsia"/>
          <w:lang w:eastAsia="ko-KR"/>
        </w:rPr>
        <w:t>at a BLER of 10</w:t>
      </w:r>
      <w:r w:rsidR="00A27E2D" w:rsidRPr="00A27E2D">
        <w:rPr>
          <w:rFonts w:eastAsia="맑은 고딕" w:hint="eastAsia"/>
          <w:vertAlign w:val="superscript"/>
          <w:lang w:eastAsia="ko-KR"/>
        </w:rPr>
        <w:t>-2</w:t>
      </w:r>
      <w:r w:rsidR="00A27E2D">
        <w:rPr>
          <w:rFonts w:eastAsia="맑은 고딕" w:hint="eastAsia"/>
          <w:lang w:eastAsia="ko-KR"/>
        </w:rPr>
        <w:t xml:space="preserve"> </w:t>
      </w:r>
      <w:r w:rsidR="009C28DF">
        <w:rPr>
          <w:rFonts w:eastAsia="맑은 고딕" w:hint="eastAsia"/>
          <w:lang w:eastAsia="ko-KR"/>
        </w:rPr>
        <w:t xml:space="preserve">can be achieved with mother code rate of 1/5 for QPSK and 64QAM, respectively. </w:t>
      </w:r>
      <w:r w:rsidR="005F55B2">
        <w:rPr>
          <w:rFonts w:eastAsia="맑은 고딕" w:hint="eastAsia"/>
          <w:lang w:eastAsia="ko-KR"/>
        </w:rPr>
        <w:t xml:space="preserve">More gain can be obtained in higher order modulation. Code rate 1/5 from mother code rate 1/3 can give only repetition gain rather than coding gain. </w:t>
      </w:r>
    </w:p>
    <w:p w:rsidR="0092129B" w:rsidRDefault="005F55B2" w:rsidP="00735BA4">
      <w:pPr>
        <w:ind w:left="142" w:firstLine="425"/>
        <w:rPr>
          <w:rFonts w:eastAsia="맑은 고딕" w:hint="eastAsia"/>
          <w:lang w:eastAsia="ko-KR"/>
        </w:rPr>
      </w:pPr>
      <w:r>
        <w:rPr>
          <w:rFonts w:eastAsia="맑은 고딕" w:hint="eastAsia"/>
          <w:lang w:eastAsia="ko-KR"/>
        </w:rPr>
        <w:t>Turbo code of lower mother code rate</w:t>
      </w:r>
      <w:r w:rsidR="009C28DF">
        <w:rPr>
          <w:rFonts w:eastAsia="맑은 고딕" w:hint="eastAsia"/>
          <w:lang w:eastAsia="ko-KR"/>
        </w:rPr>
        <w:t xml:space="preserve"> will be beneficial for HARQ retransmission. Even if full coding gain can</w:t>
      </w:r>
      <w:r w:rsidR="009C28DF">
        <w:rPr>
          <w:rFonts w:eastAsia="맑은 고딕"/>
          <w:lang w:eastAsia="ko-KR"/>
        </w:rPr>
        <w:t>’</w:t>
      </w:r>
      <w:r w:rsidR="009C28DF">
        <w:rPr>
          <w:rFonts w:eastAsia="맑은 고딕" w:hint="eastAsia"/>
          <w:lang w:eastAsia="ko-KR"/>
        </w:rPr>
        <w:t xml:space="preserve">t be obtained in the initial transmission, it can be obtained in the retransmission. </w:t>
      </w:r>
      <w:r>
        <w:rPr>
          <w:rFonts w:eastAsia="맑은 고딕" w:hint="eastAsia"/>
          <w:lang w:eastAsia="ko-KR"/>
        </w:rPr>
        <w:t>Regarding the complexity increase by lowering mother code rate, there is increase only in computation of branch metric without required memory increase. From evaluation results, we have following observation and proposal.</w:t>
      </w:r>
    </w:p>
    <w:p w:rsidR="00C4347C" w:rsidRDefault="00C4347C" w:rsidP="00C4347C">
      <w:pPr>
        <w:ind w:left="142" w:firstLine="425"/>
        <w:rPr>
          <w:rFonts w:eastAsia="맑은 고딕" w:hint="eastAsia"/>
          <w:b/>
          <w:lang w:eastAsia="ko-KR"/>
        </w:rPr>
      </w:pPr>
      <w:r w:rsidRPr="005F55B2">
        <w:rPr>
          <w:rFonts w:eastAsia="맑은 고딕" w:hint="eastAsia"/>
          <w:b/>
          <w:lang w:eastAsia="ko-KR"/>
        </w:rPr>
        <w:t xml:space="preserve">Observation 1: Turbo code of lower mother code rate </w:t>
      </w:r>
      <w:r>
        <w:rPr>
          <w:rFonts w:eastAsia="맑은 고딕" w:hint="eastAsia"/>
          <w:b/>
          <w:lang w:eastAsia="ko-KR"/>
        </w:rPr>
        <w:t xml:space="preserve">(e.g., 1/5) </w:t>
      </w:r>
      <w:r w:rsidRPr="005F55B2">
        <w:rPr>
          <w:rFonts w:eastAsia="맑은 고딕" w:hint="eastAsia"/>
          <w:b/>
          <w:lang w:eastAsia="ko-KR"/>
        </w:rPr>
        <w:t>can achieve about 0.5 dB to 2 dB gain</w:t>
      </w:r>
      <w:r>
        <w:rPr>
          <w:rFonts w:eastAsia="맑은 고딕" w:hint="eastAsia"/>
          <w:b/>
          <w:lang w:eastAsia="ko-KR"/>
        </w:rPr>
        <w:t xml:space="preserve"> for QPSK and 64QAM, respectively.</w:t>
      </w:r>
    </w:p>
    <w:p w:rsidR="005F55B2" w:rsidRPr="005F55B2" w:rsidRDefault="005F55B2" w:rsidP="005F55B2">
      <w:pPr>
        <w:ind w:left="142" w:firstLine="425"/>
        <w:rPr>
          <w:rFonts w:eastAsia="맑은 고딕" w:hint="eastAsia"/>
          <w:b/>
          <w:lang w:eastAsia="ko-KR"/>
        </w:rPr>
      </w:pPr>
      <w:r>
        <w:rPr>
          <w:rFonts w:eastAsia="맑은 고딕" w:hint="eastAsia"/>
          <w:b/>
          <w:lang w:eastAsia="ko-KR"/>
        </w:rPr>
        <w:t>Proposal 1: Turbo code of lower mother code rate should be considered as NR channel coding scheme.</w:t>
      </w:r>
    </w:p>
    <w:p w:rsidR="005F55B2" w:rsidRPr="005F55B2" w:rsidRDefault="005F55B2" w:rsidP="00735BA4">
      <w:pPr>
        <w:ind w:left="142" w:firstLine="425"/>
        <w:rPr>
          <w:rFonts w:eastAsia="맑은 고딕" w:hint="eastAsia"/>
          <w:lang w:eastAsia="ko-KR"/>
        </w:rPr>
      </w:pPr>
    </w:p>
    <w:p w:rsidR="00ED5D8B" w:rsidRDefault="00ED5D8B" w:rsidP="009C28DF">
      <w:pPr>
        <w:ind w:left="142" w:firstLine="425"/>
        <w:jc w:val="center"/>
        <w:rPr>
          <w:rFonts w:eastAsia="맑은 고딕" w:hint="eastAsia"/>
          <w:lang w:eastAsia="ko-KR"/>
        </w:rPr>
      </w:pPr>
      <w:r w:rsidRPr="00ED5D8B">
        <w:drawing>
          <wp:inline distT="0" distB="0" distL="0" distR="0" wp14:anchorId="5C0CD394" wp14:editId="731DB2CC">
            <wp:extent cx="5007428" cy="2552700"/>
            <wp:effectExtent l="0" t="0" r="317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12366" cy="2555217"/>
                    </a:xfrm>
                    <a:prstGeom prst="rect">
                      <a:avLst/>
                    </a:prstGeom>
                    <a:noFill/>
                    <a:ln>
                      <a:noFill/>
                    </a:ln>
                  </pic:spPr>
                </pic:pic>
              </a:graphicData>
            </a:graphic>
          </wp:inline>
        </w:drawing>
      </w:r>
    </w:p>
    <w:p w:rsidR="009C28DF" w:rsidRDefault="009C28DF" w:rsidP="009C28DF">
      <w:pPr>
        <w:ind w:left="142" w:firstLine="425"/>
        <w:jc w:val="center"/>
        <w:rPr>
          <w:rFonts w:eastAsia="맑은 고딕" w:hint="eastAsia"/>
          <w:lang w:eastAsia="ko-KR"/>
        </w:rPr>
      </w:pPr>
      <w:r>
        <w:rPr>
          <w:rFonts w:eastAsia="맑은 고딕" w:hint="eastAsia"/>
          <w:lang w:eastAsia="ko-KR"/>
        </w:rPr>
        <w:t>Figure 1 Performance of turbo code of mother code rate 1/5 and QPSK.</w:t>
      </w:r>
    </w:p>
    <w:p w:rsidR="009C28DF" w:rsidRPr="002869D7" w:rsidRDefault="009C28DF" w:rsidP="00735BA4">
      <w:pPr>
        <w:ind w:left="142" w:firstLine="425"/>
        <w:rPr>
          <w:rFonts w:eastAsia="맑은 고딕"/>
          <w:lang w:eastAsia="ko-KR"/>
        </w:rPr>
      </w:pPr>
    </w:p>
    <w:p w:rsidR="002869D7" w:rsidRDefault="009C28DF" w:rsidP="005F55B2">
      <w:pPr>
        <w:ind w:left="142" w:firstLine="425"/>
        <w:jc w:val="center"/>
        <w:rPr>
          <w:rFonts w:eastAsia="맑은 고딕" w:hint="eastAsia"/>
          <w:highlight w:val="yellow"/>
          <w:lang w:eastAsia="ko-KR"/>
        </w:rPr>
      </w:pPr>
      <w:r w:rsidRPr="009C28DF">
        <w:drawing>
          <wp:inline distT="0" distB="0" distL="0" distR="0" wp14:anchorId="7B4A3178" wp14:editId="6858CB91">
            <wp:extent cx="4925786" cy="2650671"/>
            <wp:effectExtent l="0" t="0" r="8255"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27686" cy="2651693"/>
                    </a:xfrm>
                    <a:prstGeom prst="rect">
                      <a:avLst/>
                    </a:prstGeom>
                    <a:noFill/>
                    <a:ln>
                      <a:noFill/>
                    </a:ln>
                  </pic:spPr>
                </pic:pic>
              </a:graphicData>
            </a:graphic>
          </wp:inline>
        </w:drawing>
      </w:r>
    </w:p>
    <w:p w:rsidR="009C28DF" w:rsidRDefault="009C28DF" w:rsidP="009C28DF">
      <w:pPr>
        <w:ind w:left="142" w:firstLine="425"/>
        <w:jc w:val="center"/>
        <w:rPr>
          <w:rFonts w:eastAsia="맑은 고딕" w:hint="eastAsia"/>
          <w:lang w:eastAsia="ko-KR"/>
        </w:rPr>
      </w:pPr>
      <w:r>
        <w:rPr>
          <w:rFonts w:eastAsia="맑은 고딕" w:hint="eastAsia"/>
          <w:lang w:eastAsia="ko-KR"/>
        </w:rPr>
        <w:t xml:space="preserve">Figure </w:t>
      </w:r>
      <w:r>
        <w:rPr>
          <w:rFonts w:eastAsia="맑은 고딕" w:hint="eastAsia"/>
          <w:lang w:eastAsia="ko-KR"/>
        </w:rPr>
        <w:t>2</w:t>
      </w:r>
      <w:r>
        <w:rPr>
          <w:rFonts w:eastAsia="맑은 고딕" w:hint="eastAsia"/>
          <w:lang w:eastAsia="ko-KR"/>
        </w:rPr>
        <w:t xml:space="preserve"> Performance of turbo code of mother code rate 1/5 and </w:t>
      </w:r>
      <w:r>
        <w:rPr>
          <w:rFonts w:eastAsia="맑은 고딕" w:hint="eastAsia"/>
          <w:lang w:eastAsia="ko-KR"/>
        </w:rPr>
        <w:t>64QAM</w:t>
      </w:r>
      <w:r>
        <w:rPr>
          <w:rFonts w:eastAsia="맑은 고딕" w:hint="eastAsia"/>
          <w:lang w:eastAsia="ko-KR"/>
        </w:rPr>
        <w:t>.</w:t>
      </w:r>
    </w:p>
    <w:p w:rsidR="009C28DF" w:rsidRDefault="009C28DF" w:rsidP="009C28DF">
      <w:pPr>
        <w:rPr>
          <w:rFonts w:eastAsia="맑은 고딕"/>
          <w:highlight w:val="yellow"/>
          <w:lang w:eastAsia="ko-KR"/>
        </w:rPr>
      </w:pPr>
    </w:p>
    <w:p w:rsidR="00F94D93" w:rsidRPr="00983635" w:rsidRDefault="00B403EA" w:rsidP="00375BA4">
      <w:pPr>
        <w:pStyle w:val="1"/>
        <w:numPr>
          <w:ilvl w:val="0"/>
          <w:numId w:val="2"/>
        </w:numPr>
        <w:ind w:left="0" w:firstLineChars="50" w:firstLine="137"/>
        <w:rPr>
          <w:rFonts w:eastAsia="바탕"/>
          <w:b/>
          <w:lang w:eastAsia="ko-KR"/>
        </w:rPr>
      </w:pPr>
      <w:r>
        <w:rPr>
          <w:rFonts w:eastAsia="바탕" w:hint="eastAsia"/>
          <w:b/>
          <w:lang w:eastAsia="ko-KR"/>
        </w:rPr>
        <w:t>C</w:t>
      </w:r>
      <w:r w:rsidR="00F94D93" w:rsidRPr="00983635">
        <w:rPr>
          <w:rFonts w:eastAsia="바탕" w:hint="eastAsia"/>
          <w:b/>
          <w:lang w:eastAsia="ko-KR"/>
        </w:rPr>
        <w:t>onclusions</w:t>
      </w:r>
    </w:p>
    <w:p w:rsidR="007523FC" w:rsidRDefault="005F55B2" w:rsidP="005F55B2">
      <w:pPr>
        <w:ind w:left="142" w:firstLine="425"/>
        <w:rPr>
          <w:rFonts w:eastAsia="바탕" w:hint="eastAsia"/>
          <w:lang w:eastAsia="ko-KR"/>
        </w:rPr>
      </w:pPr>
      <w:r w:rsidRPr="005F55B2">
        <w:rPr>
          <w:rFonts w:eastAsia="바탕" w:hint="eastAsia"/>
          <w:lang w:eastAsia="ko-KR"/>
        </w:rPr>
        <w:t>In this</w:t>
      </w:r>
      <w:r>
        <w:rPr>
          <w:rFonts w:eastAsia="바탕" w:hint="eastAsia"/>
          <w:lang w:eastAsia="ko-KR"/>
        </w:rPr>
        <w:t xml:space="preserve"> contribution, we discuss </w:t>
      </w:r>
      <w:r w:rsidR="00B61B51">
        <w:rPr>
          <w:rFonts w:eastAsia="바탕" w:hint="eastAsia"/>
          <w:lang w:eastAsia="ko-KR"/>
        </w:rPr>
        <w:t xml:space="preserve">turbo code of lower mother code rate as a </w:t>
      </w:r>
      <w:r>
        <w:rPr>
          <w:rFonts w:eastAsia="바탕" w:hint="eastAsia"/>
          <w:lang w:eastAsia="ko-KR"/>
        </w:rPr>
        <w:t>possible enhancement of current LTE t</w:t>
      </w:r>
      <w:r w:rsidR="00B61B51">
        <w:rPr>
          <w:rFonts w:eastAsia="바탕" w:hint="eastAsia"/>
          <w:lang w:eastAsia="ko-KR"/>
        </w:rPr>
        <w:t>urbo code and show evaluation results. We have following observation and proposal:</w:t>
      </w:r>
    </w:p>
    <w:p w:rsidR="00B61B51" w:rsidRDefault="00B61B51" w:rsidP="00B61B51">
      <w:pPr>
        <w:ind w:left="142" w:firstLine="425"/>
        <w:rPr>
          <w:rFonts w:eastAsia="맑은 고딕" w:hint="eastAsia"/>
          <w:b/>
          <w:lang w:eastAsia="ko-KR"/>
        </w:rPr>
      </w:pPr>
      <w:r w:rsidRPr="005F55B2">
        <w:rPr>
          <w:rFonts w:eastAsia="맑은 고딕" w:hint="eastAsia"/>
          <w:b/>
          <w:lang w:eastAsia="ko-KR"/>
        </w:rPr>
        <w:t xml:space="preserve">Observation 1: Turbo code of lower mother code rate </w:t>
      </w:r>
      <w:r w:rsidR="00C4347C">
        <w:rPr>
          <w:rFonts w:eastAsia="맑은 고딕" w:hint="eastAsia"/>
          <w:b/>
          <w:lang w:eastAsia="ko-KR"/>
        </w:rPr>
        <w:t xml:space="preserve">(e.g., 1/5) </w:t>
      </w:r>
      <w:r w:rsidRPr="005F55B2">
        <w:rPr>
          <w:rFonts w:eastAsia="맑은 고딕" w:hint="eastAsia"/>
          <w:b/>
          <w:lang w:eastAsia="ko-KR"/>
        </w:rPr>
        <w:t>can achieve about 0.5 dB to 2 dB gain</w:t>
      </w:r>
      <w:r w:rsidR="00C4347C">
        <w:rPr>
          <w:rFonts w:eastAsia="맑은 고딕" w:hint="eastAsia"/>
          <w:b/>
          <w:lang w:eastAsia="ko-KR"/>
        </w:rPr>
        <w:t xml:space="preserve"> for QPSK and 64QAM, respectively</w:t>
      </w:r>
      <w:r>
        <w:rPr>
          <w:rFonts w:eastAsia="맑은 고딕" w:hint="eastAsia"/>
          <w:b/>
          <w:lang w:eastAsia="ko-KR"/>
        </w:rPr>
        <w:t>.</w:t>
      </w:r>
    </w:p>
    <w:p w:rsidR="00B61B51" w:rsidRPr="005F55B2" w:rsidRDefault="00B61B51" w:rsidP="00B61B51">
      <w:pPr>
        <w:ind w:left="142" w:firstLine="425"/>
        <w:rPr>
          <w:rFonts w:eastAsia="맑은 고딕" w:hint="eastAsia"/>
          <w:b/>
          <w:lang w:eastAsia="ko-KR"/>
        </w:rPr>
      </w:pPr>
      <w:r>
        <w:rPr>
          <w:rFonts w:eastAsia="맑은 고딕" w:hint="eastAsia"/>
          <w:b/>
          <w:lang w:eastAsia="ko-KR"/>
        </w:rPr>
        <w:lastRenderedPageBreak/>
        <w:t>Proposal 1: Turbo code of lower mother code rate should be considered as NR channel coding scheme.</w:t>
      </w:r>
    </w:p>
    <w:p w:rsidR="00B543E0" w:rsidRPr="007036D8" w:rsidRDefault="00B543E0" w:rsidP="00375BA4">
      <w:pPr>
        <w:pStyle w:val="1"/>
        <w:numPr>
          <w:ilvl w:val="0"/>
          <w:numId w:val="2"/>
        </w:numPr>
        <w:spacing w:before="180"/>
        <w:ind w:left="0" w:firstLineChars="50" w:firstLine="137"/>
        <w:rPr>
          <w:rFonts w:eastAsia="바탕"/>
          <w:b/>
          <w:lang w:eastAsia="ko-KR"/>
        </w:rPr>
      </w:pPr>
      <w:r w:rsidRPr="007036D8">
        <w:rPr>
          <w:rFonts w:eastAsia="바탕" w:hint="eastAsia"/>
          <w:b/>
          <w:lang w:eastAsia="ko-KR"/>
        </w:rPr>
        <w:t>Reference</w:t>
      </w:r>
    </w:p>
    <w:p w:rsidR="00F34F17" w:rsidRDefault="006C3C0D" w:rsidP="00375BA4">
      <w:pPr>
        <w:pStyle w:val="References"/>
        <w:numPr>
          <w:ilvl w:val="0"/>
          <w:numId w:val="0"/>
        </w:numPr>
        <w:ind w:firstLineChars="50" w:firstLine="110"/>
        <w:rPr>
          <w:rFonts w:eastAsia="맑은 고딕"/>
          <w:szCs w:val="22"/>
          <w:lang w:eastAsia="ko-KR"/>
        </w:rPr>
      </w:pPr>
      <w:r>
        <w:rPr>
          <w:rFonts w:eastAsia="맑은 고딕" w:hint="eastAsia"/>
          <w:szCs w:val="22"/>
          <w:lang w:eastAsia="ko-KR"/>
        </w:rPr>
        <w:t>[1]</w:t>
      </w:r>
      <w:r w:rsidR="00735BA4">
        <w:rPr>
          <w:rFonts w:eastAsia="맑은 고딕" w:hint="eastAsia"/>
          <w:szCs w:val="22"/>
          <w:lang w:eastAsia="ko-KR"/>
        </w:rPr>
        <w:t xml:space="preserve"> 3GPP TS 36.212 v13.</w:t>
      </w:r>
      <w:r w:rsidR="006506D7">
        <w:rPr>
          <w:rFonts w:eastAsia="맑은 고딕" w:hint="eastAsia"/>
          <w:szCs w:val="22"/>
          <w:lang w:eastAsia="ko-KR"/>
        </w:rPr>
        <w:t>1</w:t>
      </w:r>
      <w:r w:rsidR="00735BA4">
        <w:rPr>
          <w:rFonts w:eastAsia="맑은 고딕" w:hint="eastAsia"/>
          <w:szCs w:val="22"/>
          <w:lang w:eastAsia="ko-KR"/>
        </w:rPr>
        <w:t xml:space="preserve">.0, </w:t>
      </w:r>
      <w:r w:rsidR="00735BA4">
        <w:rPr>
          <w:rFonts w:eastAsia="맑은 고딕"/>
          <w:szCs w:val="22"/>
          <w:lang w:eastAsia="ko-KR"/>
        </w:rPr>
        <w:t>“</w:t>
      </w:r>
      <w:r w:rsidR="006506D7">
        <w:rPr>
          <w:rFonts w:eastAsia="맑은 고딕" w:hint="eastAsia"/>
          <w:szCs w:val="22"/>
          <w:lang w:eastAsia="ko-KR"/>
        </w:rPr>
        <w:t>Multiplexing and c</w:t>
      </w:r>
      <w:r w:rsidR="00735BA4">
        <w:rPr>
          <w:rFonts w:eastAsia="맑은 고딕" w:hint="eastAsia"/>
          <w:szCs w:val="22"/>
          <w:lang w:eastAsia="ko-KR"/>
        </w:rPr>
        <w:t>hannel coding</w:t>
      </w:r>
      <w:r w:rsidR="006506D7">
        <w:rPr>
          <w:rFonts w:eastAsia="맑은 고딕" w:hint="eastAsia"/>
          <w:szCs w:val="22"/>
          <w:lang w:eastAsia="ko-KR"/>
        </w:rPr>
        <w:t xml:space="preserve"> (Release 13)</w:t>
      </w:r>
      <w:r w:rsidR="006506D7">
        <w:rPr>
          <w:rFonts w:eastAsia="맑은 고딕"/>
          <w:szCs w:val="22"/>
          <w:lang w:eastAsia="ko-KR"/>
        </w:rPr>
        <w:t>”</w:t>
      </w:r>
    </w:p>
    <w:p w:rsidR="006506D7" w:rsidRDefault="006506D7" w:rsidP="00375BA4">
      <w:pPr>
        <w:pStyle w:val="References"/>
        <w:numPr>
          <w:ilvl w:val="0"/>
          <w:numId w:val="0"/>
        </w:numPr>
        <w:ind w:firstLineChars="50" w:firstLine="110"/>
        <w:rPr>
          <w:rFonts w:eastAsia="맑은 고딕"/>
          <w:szCs w:val="22"/>
          <w:lang w:eastAsia="ko-KR"/>
        </w:rPr>
      </w:pPr>
      <w:r>
        <w:rPr>
          <w:rFonts w:eastAsia="맑은 고딕" w:hint="eastAsia"/>
          <w:szCs w:val="22"/>
          <w:lang w:eastAsia="ko-KR"/>
        </w:rPr>
        <w:t xml:space="preserve">[2] 3GPP2 C.S0002-B v.1.0.0, </w:t>
      </w:r>
      <w:r>
        <w:rPr>
          <w:rFonts w:eastAsia="맑은 고딕"/>
          <w:szCs w:val="22"/>
          <w:lang w:eastAsia="ko-KR"/>
        </w:rPr>
        <w:t>“</w:t>
      </w:r>
      <w:r>
        <w:rPr>
          <w:rFonts w:eastAsia="맑은 고딕" w:hint="eastAsia"/>
          <w:szCs w:val="22"/>
          <w:lang w:eastAsia="ko-KR"/>
        </w:rPr>
        <w:t xml:space="preserve">Physical layer standard for </w:t>
      </w:r>
      <w:r w:rsidR="00E15F24">
        <w:rPr>
          <w:rFonts w:eastAsia="맑은 고딕" w:hint="eastAsia"/>
          <w:szCs w:val="22"/>
          <w:lang w:eastAsia="ko-KR"/>
        </w:rPr>
        <w:t xml:space="preserve">cdma2000 </w:t>
      </w:r>
      <w:r>
        <w:rPr>
          <w:rFonts w:eastAsia="맑은 고딕" w:hint="eastAsia"/>
          <w:szCs w:val="22"/>
          <w:lang w:eastAsia="ko-KR"/>
        </w:rPr>
        <w:t>spread spectrum system</w:t>
      </w:r>
      <w:r w:rsidR="00E15F24">
        <w:rPr>
          <w:rFonts w:eastAsia="맑은 고딕" w:hint="eastAsia"/>
          <w:szCs w:val="22"/>
          <w:lang w:eastAsia="ko-KR"/>
        </w:rPr>
        <w:t>s (Release B)</w:t>
      </w:r>
      <w:r w:rsidR="00E15F24">
        <w:rPr>
          <w:rFonts w:eastAsia="맑은 고딕"/>
          <w:szCs w:val="22"/>
          <w:lang w:eastAsia="ko-KR"/>
        </w:rPr>
        <w:t>”</w:t>
      </w:r>
    </w:p>
    <w:p w:rsidR="00E15F24" w:rsidRDefault="00E15F24" w:rsidP="00375BA4">
      <w:pPr>
        <w:pStyle w:val="References"/>
        <w:numPr>
          <w:ilvl w:val="0"/>
          <w:numId w:val="0"/>
        </w:numPr>
        <w:ind w:firstLineChars="50" w:firstLine="110"/>
        <w:rPr>
          <w:rFonts w:eastAsia="맑은 고딕"/>
          <w:szCs w:val="22"/>
          <w:lang w:eastAsia="ko-KR"/>
        </w:rPr>
      </w:pPr>
    </w:p>
    <w:sectPr w:rsidR="00E15F2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784B" w:rsidRDefault="0006784B" w:rsidP="00CB15B0">
      <w:pPr>
        <w:spacing w:before="0" w:after="0" w:line="240" w:lineRule="auto"/>
      </w:pPr>
      <w:r>
        <w:separator/>
      </w:r>
    </w:p>
  </w:endnote>
  <w:endnote w:type="continuationSeparator" w:id="0">
    <w:p w:rsidR="0006784B" w:rsidRDefault="0006784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Nokia Pure Tex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784B" w:rsidRDefault="0006784B" w:rsidP="00CB15B0">
      <w:pPr>
        <w:spacing w:before="0" w:after="0" w:line="240" w:lineRule="auto"/>
      </w:pPr>
      <w:r>
        <w:separator/>
      </w:r>
    </w:p>
  </w:footnote>
  <w:footnote w:type="continuationSeparator" w:id="0">
    <w:p w:rsidR="0006784B" w:rsidRDefault="0006784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E9A55E8"/>
    <w:multiLevelType w:val="hybridMultilevel"/>
    <w:tmpl w:val="F5FE9E70"/>
    <w:lvl w:ilvl="0" w:tplc="14B6041C">
      <w:start w:val="1"/>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2DD501FB"/>
    <w:multiLevelType w:val="hybridMultilevel"/>
    <w:tmpl w:val="C81ED620"/>
    <w:lvl w:ilvl="0" w:tplc="9796F97C">
      <w:start w:val="1"/>
      <w:numFmt w:val="decimal"/>
      <w:lvlText w:val="%1)"/>
      <w:lvlJc w:val="left"/>
      <w:pPr>
        <w:ind w:left="902" w:hanging="360"/>
      </w:pPr>
      <w:rPr>
        <w:rFonts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6">
    <w:nsid w:val="3C4436C5"/>
    <w:multiLevelType w:val="hybridMultilevel"/>
    <w:tmpl w:val="867CB540"/>
    <w:lvl w:ilvl="0" w:tplc="D1C885FC">
      <w:numFmt w:val="bullet"/>
      <w:lvlText w:val="-"/>
      <w:lvlJc w:val="left"/>
      <w:pPr>
        <w:ind w:left="1190" w:hanging="360"/>
      </w:pPr>
      <w:rPr>
        <w:rFonts w:ascii="Times New Roman" w:eastAsia="맑은 고딕" w:hAnsi="Times New Roman" w:cs="Times New Roman" w:hint="default"/>
      </w:rPr>
    </w:lvl>
    <w:lvl w:ilvl="1" w:tplc="04090003" w:tentative="1">
      <w:start w:val="1"/>
      <w:numFmt w:val="bullet"/>
      <w:lvlText w:val=""/>
      <w:lvlJc w:val="left"/>
      <w:pPr>
        <w:ind w:left="1630" w:hanging="400"/>
      </w:pPr>
      <w:rPr>
        <w:rFonts w:ascii="Wingdings" w:hAnsi="Wingdings" w:hint="default"/>
      </w:rPr>
    </w:lvl>
    <w:lvl w:ilvl="2" w:tplc="04090005" w:tentative="1">
      <w:start w:val="1"/>
      <w:numFmt w:val="bullet"/>
      <w:lvlText w:val=""/>
      <w:lvlJc w:val="left"/>
      <w:pPr>
        <w:ind w:left="2030" w:hanging="400"/>
      </w:pPr>
      <w:rPr>
        <w:rFonts w:ascii="Wingdings" w:hAnsi="Wingdings" w:hint="default"/>
      </w:rPr>
    </w:lvl>
    <w:lvl w:ilvl="3" w:tplc="04090001" w:tentative="1">
      <w:start w:val="1"/>
      <w:numFmt w:val="bullet"/>
      <w:lvlText w:val=""/>
      <w:lvlJc w:val="left"/>
      <w:pPr>
        <w:ind w:left="2430" w:hanging="400"/>
      </w:pPr>
      <w:rPr>
        <w:rFonts w:ascii="Wingdings" w:hAnsi="Wingdings" w:hint="default"/>
      </w:rPr>
    </w:lvl>
    <w:lvl w:ilvl="4" w:tplc="04090003" w:tentative="1">
      <w:start w:val="1"/>
      <w:numFmt w:val="bullet"/>
      <w:lvlText w:val=""/>
      <w:lvlJc w:val="left"/>
      <w:pPr>
        <w:ind w:left="2830" w:hanging="400"/>
      </w:pPr>
      <w:rPr>
        <w:rFonts w:ascii="Wingdings" w:hAnsi="Wingdings" w:hint="default"/>
      </w:rPr>
    </w:lvl>
    <w:lvl w:ilvl="5" w:tplc="04090005" w:tentative="1">
      <w:start w:val="1"/>
      <w:numFmt w:val="bullet"/>
      <w:lvlText w:val=""/>
      <w:lvlJc w:val="left"/>
      <w:pPr>
        <w:ind w:left="3230" w:hanging="400"/>
      </w:pPr>
      <w:rPr>
        <w:rFonts w:ascii="Wingdings" w:hAnsi="Wingdings" w:hint="default"/>
      </w:rPr>
    </w:lvl>
    <w:lvl w:ilvl="6" w:tplc="04090001" w:tentative="1">
      <w:start w:val="1"/>
      <w:numFmt w:val="bullet"/>
      <w:lvlText w:val=""/>
      <w:lvlJc w:val="left"/>
      <w:pPr>
        <w:ind w:left="3630" w:hanging="400"/>
      </w:pPr>
      <w:rPr>
        <w:rFonts w:ascii="Wingdings" w:hAnsi="Wingdings" w:hint="default"/>
      </w:rPr>
    </w:lvl>
    <w:lvl w:ilvl="7" w:tplc="04090003" w:tentative="1">
      <w:start w:val="1"/>
      <w:numFmt w:val="bullet"/>
      <w:lvlText w:val=""/>
      <w:lvlJc w:val="left"/>
      <w:pPr>
        <w:ind w:left="4030" w:hanging="400"/>
      </w:pPr>
      <w:rPr>
        <w:rFonts w:ascii="Wingdings" w:hAnsi="Wingdings" w:hint="default"/>
      </w:rPr>
    </w:lvl>
    <w:lvl w:ilvl="8" w:tplc="04090005" w:tentative="1">
      <w:start w:val="1"/>
      <w:numFmt w:val="bullet"/>
      <w:lvlText w:val=""/>
      <w:lvlJc w:val="left"/>
      <w:pPr>
        <w:ind w:left="4430" w:hanging="400"/>
      </w:pPr>
      <w:rPr>
        <w:rFonts w:ascii="Wingdings" w:hAnsi="Wingdings" w:hint="default"/>
      </w:rPr>
    </w:lvl>
  </w:abstractNum>
  <w:abstractNum w:abstractNumId="7">
    <w:nsid w:val="42FA315C"/>
    <w:multiLevelType w:val="multilevel"/>
    <w:tmpl w:val="AED246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5BCF5A2C"/>
    <w:multiLevelType w:val="hybridMultilevel"/>
    <w:tmpl w:val="0234EE78"/>
    <w:lvl w:ilvl="0" w:tplc="06ECF9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60B42416"/>
    <w:multiLevelType w:val="hybridMultilevel"/>
    <w:tmpl w:val="2266E53A"/>
    <w:lvl w:ilvl="0" w:tplc="833C2282">
      <w:start w:val="1"/>
      <w:numFmt w:val="decimal"/>
      <w:lvlText w:val="%1)"/>
      <w:lvlJc w:val="left"/>
      <w:pPr>
        <w:ind w:left="902" w:hanging="360"/>
      </w:pPr>
      <w:rPr>
        <w:rFonts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10">
    <w:nsid w:val="670E5812"/>
    <w:multiLevelType w:val="hybridMultilevel"/>
    <w:tmpl w:val="44FAB002"/>
    <w:lvl w:ilvl="0" w:tplc="E884D478">
      <w:start w:val="2819"/>
      <w:numFmt w:val="bullet"/>
      <w:lvlText w:val="–"/>
      <w:lvlJc w:val="left"/>
      <w:pPr>
        <w:ind w:left="1630" w:hanging="400"/>
      </w:pPr>
      <w:rPr>
        <w:rFonts w:ascii="Arial" w:hAnsi="Arial" w:hint="default"/>
      </w:rPr>
    </w:lvl>
    <w:lvl w:ilvl="1" w:tplc="EB420B12">
      <w:numFmt w:val="bullet"/>
      <w:lvlText w:val="-"/>
      <w:lvlJc w:val="left"/>
      <w:pPr>
        <w:ind w:left="1990" w:hanging="360"/>
      </w:pPr>
      <w:rPr>
        <w:rFonts w:ascii="Times New Roman" w:eastAsia="맑은 고딕" w:hAnsi="Times New Roman" w:cs="Times New Roman" w:hint="default"/>
      </w:rPr>
    </w:lvl>
    <w:lvl w:ilvl="2" w:tplc="04090005" w:tentative="1">
      <w:start w:val="1"/>
      <w:numFmt w:val="bullet"/>
      <w:lvlText w:val=""/>
      <w:lvlJc w:val="left"/>
      <w:pPr>
        <w:ind w:left="2430" w:hanging="400"/>
      </w:pPr>
      <w:rPr>
        <w:rFonts w:ascii="Wingdings" w:hAnsi="Wingdings" w:hint="default"/>
      </w:rPr>
    </w:lvl>
    <w:lvl w:ilvl="3" w:tplc="04090001" w:tentative="1">
      <w:start w:val="1"/>
      <w:numFmt w:val="bullet"/>
      <w:lvlText w:val=""/>
      <w:lvlJc w:val="left"/>
      <w:pPr>
        <w:ind w:left="2830" w:hanging="400"/>
      </w:pPr>
      <w:rPr>
        <w:rFonts w:ascii="Wingdings" w:hAnsi="Wingdings" w:hint="default"/>
      </w:rPr>
    </w:lvl>
    <w:lvl w:ilvl="4" w:tplc="04090003" w:tentative="1">
      <w:start w:val="1"/>
      <w:numFmt w:val="bullet"/>
      <w:lvlText w:val=""/>
      <w:lvlJc w:val="left"/>
      <w:pPr>
        <w:ind w:left="3230" w:hanging="400"/>
      </w:pPr>
      <w:rPr>
        <w:rFonts w:ascii="Wingdings" w:hAnsi="Wingdings" w:hint="default"/>
      </w:rPr>
    </w:lvl>
    <w:lvl w:ilvl="5" w:tplc="04090005" w:tentative="1">
      <w:start w:val="1"/>
      <w:numFmt w:val="bullet"/>
      <w:lvlText w:val=""/>
      <w:lvlJc w:val="left"/>
      <w:pPr>
        <w:ind w:left="3630" w:hanging="400"/>
      </w:pPr>
      <w:rPr>
        <w:rFonts w:ascii="Wingdings" w:hAnsi="Wingdings" w:hint="default"/>
      </w:rPr>
    </w:lvl>
    <w:lvl w:ilvl="6" w:tplc="04090001" w:tentative="1">
      <w:start w:val="1"/>
      <w:numFmt w:val="bullet"/>
      <w:lvlText w:val=""/>
      <w:lvlJc w:val="left"/>
      <w:pPr>
        <w:ind w:left="4030" w:hanging="400"/>
      </w:pPr>
      <w:rPr>
        <w:rFonts w:ascii="Wingdings" w:hAnsi="Wingdings" w:hint="default"/>
      </w:rPr>
    </w:lvl>
    <w:lvl w:ilvl="7" w:tplc="04090003" w:tentative="1">
      <w:start w:val="1"/>
      <w:numFmt w:val="bullet"/>
      <w:lvlText w:val=""/>
      <w:lvlJc w:val="left"/>
      <w:pPr>
        <w:ind w:left="4430" w:hanging="400"/>
      </w:pPr>
      <w:rPr>
        <w:rFonts w:ascii="Wingdings" w:hAnsi="Wingdings" w:hint="default"/>
      </w:rPr>
    </w:lvl>
    <w:lvl w:ilvl="8" w:tplc="04090005" w:tentative="1">
      <w:start w:val="1"/>
      <w:numFmt w:val="bullet"/>
      <w:lvlText w:val=""/>
      <w:lvlJc w:val="left"/>
      <w:pPr>
        <w:ind w:left="4830" w:hanging="400"/>
      </w:pPr>
      <w:rPr>
        <w:rFonts w:ascii="Wingdings" w:hAnsi="Wingdings" w:hint="default"/>
      </w:rPr>
    </w:lvl>
  </w:abstractNum>
  <w:abstractNum w:abstractNumId="11">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2">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2685A1F"/>
    <w:multiLevelType w:val="hybridMultilevel"/>
    <w:tmpl w:val="E27EA184"/>
    <w:lvl w:ilvl="0" w:tplc="049C3CB8">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77600308"/>
    <w:multiLevelType w:val="hybridMultilevel"/>
    <w:tmpl w:val="BAA4D178"/>
    <w:lvl w:ilvl="0" w:tplc="1E0C27A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nsid w:val="7CF64CAA"/>
    <w:multiLevelType w:val="hybridMultilevel"/>
    <w:tmpl w:val="D3C60842"/>
    <w:lvl w:ilvl="0" w:tplc="CD802E76">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12"/>
  </w:num>
  <w:num w:numId="2">
    <w:abstractNumId w:val="12"/>
  </w:num>
  <w:num w:numId="3">
    <w:abstractNumId w:val="0"/>
  </w:num>
  <w:num w:numId="4">
    <w:abstractNumId w:val="4"/>
  </w:num>
  <w:num w:numId="5">
    <w:abstractNumId w:val="2"/>
  </w:num>
  <w:num w:numId="6">
    <w:abstractNumId w:val="1"/>
  </w:num>
  <w:num w:numId="7">
    <w:abstractNumId w:val="7"/>
  </w:num>
  <w:num w:numId="8">
    <w:abstractNumId w:val="3"/>
  </w:num>
  <w:num w:numId="9">
    <w:abstractNumId w:val="15"/>
  </w:num>
  <w:num w:numId="10">
    <w:abstractNumId w:val="9"/>
  </w:num>
  <w:num w:numId="11">
    <w:abstractNumId w:val="8"/>
  </w:num>
  <w:num w:numId="12">
    <w:abstractNumId w:val="4"/>
  </w:num>
  <w:num w:numId="13">
    <w:abstractNumId w:val="13"/>
  </w:num>
  <w:num w:numId="14">
    <w:abstractNumId w:val="10"/>
  </w:num>
  <w:num w:numId="15">
    <w:abstractNumId w:val="6"/>
  </w:num>
  <w:num w:numId="16">
    <w:abstractNumId w:val="14"/>
  </w:num>
  <w:num w:numId="17">
    <w:abstractNumId w:val="5"/>
  </w:num>
  <w:num w:numId="18">
    <w:abstractNumId w:val="11"/>
  </w:num>
  <w:num w:numId="1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11A9"/>
    <w:rsid w:val="00001EA2"/>
    <w:rsid w:val="00002ADB"/>
    <w:rsid w:val="00002E3E"/>
    <w:rsid w:val="00005297"/>
    <w:rsid w:val="00005AAF"/>
    <w:rsid w:val="00005B04"/>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273"/>
    <w:rsid w:val="0001527C"/>
    <w:rsid w:val="00015CB5"/>
    <w:rsid w:val="00015E3D"/>
    <w:rsid w:val="00016B06"/>
    <w:rsid w:val="00017861"/>
    <w:rsid w:val="00017B23"/>
    <w:rsid w:val="00017DA6"/>
    <w:rsid w:val="00020247"/>
    <w:rsid w:val="00021CF8"/>
    <w:rsid w:val="0002220F"/>
    <w:rsid w:val="000227D0"/>
    <w:rsid w:val="000234FA"/>
    <w:rsid w:val="00025352"/>
    <w:rsid w:val="00025ADD"/>
    <w:rsid w:val="000262DF"/>
    <w:rsid w:val="000267E8"/>
    <w:rsid w:val="00026B5A"/>
    <w:rsid w:val="00027156"/>
    <w:rsid w:val="000278C9"/>
    <w:rsid w:val="00027AEA"/>
    <w:rsid w:val="00027C0E"/>
    <w:rsid w:val="0003045C"/>
    <w:rsid w:val="00031028"/>
    <w:rsid w:val="0003102C"/>
    <w:rsid w:val="00031391"/>
    <w:rsid w:val="00031838"/>
    <w:rsid w:val="00031B83"/>
    <w:rsid w:val="000323A5"/>
    <w:rsid w:val="0003275F"/>
    <w:rsid w:val="00032DB0"/>
    <w:rsid w:val="00033221"/>
    <w:rsid w:val="00033C66"/>
    <w:rsid w:val="00033CEA"/>
    <w:rsid w:val="00034A2A"/>
    <w:rsid w:val="000356A2"/>
    <w:rsid w:val="0003589D"/>
    <w:rsid w:val="00036430"/>
    <w:rsid w:val="0003644C"/>
    <w:rsid w:val="00036DA6"/>
    <w:rsid w:val="000374B0"/>
    <w:rsid w:val="00037E9F"/>
    <w:rsid w:val="000409B4"/>
    <w:rsid w:val="00041469"/>
    <w:rsid w:val="000416C6"/>
    <w:rsid w:val="000418D2"/>
    <w:rsid w:val="00041EDF"/>
    <w:rsid w:val="00042975"/>
    <w:rsid w:val="00042B86"/>
    <w:rsid w:val="00043206"/>
    <w:rsid w:val="000432C4"/>
    <w:rsid w:val="00043468"/>
    <w:rsid w:val="000447D5"/>
    <w:rsid w:val="00044B29"/>
    <w:rsid w:val="00044C03"/>
    <w:rsid w:val="00044F89"/>
    <w:rsid w:val="00046A2B"/>
    <w:rsid w:val="00046CA1"/>
    <w:rsid w:val="00046DEE"/>
    <w:rsid w:val="0004706D"/>
    <w:rsid w:val="00047876"/>
    <w:rsid w:val="00050098"/>
    <w:rsid w:val="00050555"/>
    <w:rsid w:val="00050CC8"/>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526"/>
    <w:rsid w:val="00063AF4"/>
    <w:rsid w:val="00065512"/>
    <w:rsid w:val="000655DF"/>
    <w:rsid w:val="000659C8"/>
    <w:rsid w:val="00065FCA"/>
    <w:rsid w:val="0006663E"/>
    <w:rsid w:val="0006714C"/>
    <w:rsid w:val="000674DE"/>
    <w:rsid w:val="00067594"/>
    <w:rsid w:val="0006769B"/>
    <w:rsid w:val="0006784B"/>
    <w:rsid w:val="00070193"/>
    <w:rsid w:val="00070549"/>
    <w:rsid w:val="00070594"/>
    <w:rsid w:val="000715CF"/>
    <w:rsid w:val="0007170A"/>
    <w:rsid w:val="00071FD2"/>
    <w:rsid w:val="0007229C"/>
    <w:rsid w:val="00072558"/>
    <w:rsid w:val="00074B3A"/>
    <w:rsid w:val="000754C8"/>
    <w:rsid w:val="00075537"/>
    <w:rsid w:val="0007585A"/>
    <w:rsid w:val="00075CB2"/>
    <w:rsid w:val="00076B16"/>
    <w:rsid w:val="00076BBA"/>
    <w:rsid w:val="00077728"/>
    <w:rsid w:val="00077F49"/>
    <w:rsid w:val="0008005E"/>
    <w:rsid w:val="00080C36"/>
    <w:rsid w:val="00082161"/>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3F8"/>
    <w:rsid w:val="000967B3"/>
    <w:rsid w:val="00096832"/>
    <w:rsid w:val="00096BA2"/>
    <w:rsid w:val="00097A46"/>
    <w:rsid w:val="000A0AD7"/>
    <w:rsid w:val="000A0EEB"/>
    <w:rsid w:val="000A2601"/>
    <w:rsid w:val="000A335C"/>
    <w:rsid w:val="000A39C9"/>
    <w:rsid w:val="000A3CB8"/>
    <w:rsid w:val="000A4550"/>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1F6"/>
    <w:rsid w:val="000C14F2"/>
    <w:rsid w:val="000C15C7"/>
    <w:rsid w:val="000C2482"/>
    <w:rsid w:val="000C29D9"/>
    <w:rsid w:val="000C302B"/>
    <w:rsid w:val="000C336C"/>
    <w:rsid w:val="000C355F"/>
    <w:rsid w:val="000C3725"/>
    <w:rsid w:val="000C3C93"/>
    <w:rsid w:val="000C5350"/>
    <w:rsid w:val="000C61B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77C"/>
    <w:rsid w:val="000F7F52"/>
    <w:rsid w:val="00100CB2"/>
    <w:rsid w:val="001012A4"/>
    <w:rsid w:val="001020E8"/>
    <w:rsid w:val="00102EE3"/>
    <w:rsid w:val="0010307C"/>
    <w:rsid w:val="00103A0A"/>
    <w:rsid w:val="00103E67"/>
    <w:rsid w:val="0010404C"/>
    <w:rsid w:val="00104AB8"/>
    <w:rsid w:val="001053E1"/>
    <w:rsid w:val="001056FF"/>
    <w:rsid w:val="00105E44"/>
    <w:rsid w:val="00105F63"/>
    <w:rsid w:val="001062FE"/>
    <w:rsid w:val="00110144"/>
    <w:rsid w:val="00110D35"/>
    <w:rsid w:val="001116AB"/>
    <w:rsid w:val="00111725"/>
    <w:rsid w:val="00112306"/>
    <w:rsid w:val="00112938"/>
    <w:rsid w:val="001135C5"/>
    <w:rsid w:val="00113A33"/>
    <w:rsid w:val="00114267"/>
    <w:rsid w:val="001148A8"/>
    <w:rsid w:val="00115D1F"/>
    <w:rsid w:val="00115D3A"/>
    <w:rsid w:val="001166FB"/>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2CD3"/>
    <w:rsid w:val="00133BFE"/>
    <w:rsid w:val="00133D6C"/>
    <w:rsid w:val="00134048"/>
    <w:rsid w:val="001342D9"/>
    <w:rsid w:val="00134B72"/>
    <w:rsid w:val="00136712"/>
    <w:rsid w:val="001367E6"/>
    <w:rsid w:val="001368D4"/>
    <w:rsid w:val="001373D0"/>
    <w:rsid w:val="00137995"/>
    <w:rsid w:val="00137A93"/>
    <w:rsid w:val="00137BE4"/>
    <w:rsid w:val="001425E4"/>
    <w:rsid w:val="00142807"/>
    <w:rsid w:val="00142BDA"/>
    <w:rsid w:val="001431C7"/>
    <w:rsid w:val="00143716"/>
    <w:rsid w:val="00143C78"/>
    <w:rsid w:val="00144525"/>
    <w:rsid w:val="00145805"/>
    <w:rsid w:val="00145B25"/>
    <w:rsid w:val="00145D58"/>
    <w:rsid w:val="001462A8"/>
    <w:rsid w:val="00147543"/>
    <w:rsid w:val="00150D83"/>
    <w:rsid w:val="0015138F"/>
    <w:rsid w:val="00151401"/>
    <w:rsid w:val="00152C02"/>
    <w:rsid w:val="001530ED"/>
    <w:rsid w:val="00153A53"/>
    <w:rsid w:val="00154222"/>
    <w:rsid w:val="0015457C"/>
    <w:rsid w:val="001555F2"/>
    <w:rsid w:val="0015588F"/>
    <w:rsid w:val="00155C05"/>
    <w:rsid w:val="00155F97"/>
    <w:rsid w:val="0015655C"/>
    <w:rsid w:val="0015757C"/>
    <w:rsid w:val="00160231"/>
    <w:rsid w:val="001602F5"/>
    <w:rsid w:val="001609FA"/>
    <w:rsid w:val="00160AD9"/>
    <w:rsid w:val="001615C0"/>
    <w:rsid w:val="001619E4"/>
    <w:rsid w:val="00161EEA"/>
    <w:rsid w:val="001620EE"/>
    <w:rsid w:val="00162D48"/>
    <w:rsid w:val="001636C4"/>
    <w:rsid w:val="00163C8F"/>
    <w:rsid w:val="00163FBD"/>
    <w:rsid w:val="00164A9C"/>
    <w:rsid w:val="0016558F"/>
    <w:rsid w:val="00165603"/>
    <w:rsid w:val="001661B3"/>
    <w:rsid w:val="001669FB"/>
    <w:rsid w:val="00167055"/>
    <w:rsid w:val="001671D3"/>
    <w:rsid w:val="001674F6"/>
    <w:rsid w:val="001679AB"/>
    <w:rsid w:val="001712D9"/>
    <w:rsid w:val="001717C0"/>
    <w:rsid w:val="001718D4"/>
    <w:rsid w:val="00172AF5"/>
    <w:rsid w:val="00172E4C"/>
    <w:rsid w:val="001732C7"/>
    <w:rsid w:val="00173D2B"/>
    <w:rsid w:val="00173E61"/>
    <w:rsid w:val="00174122"/>
    <w:rsid w:val="0017454F"/>
    <w:rsid w:val="00174577"/>
    <w:rsid w:val="00174BBF"/>
    <w:rsid w:val="00174CC1"/>
    <w:rsid w:val="00175851"/>
    <w:rsid w:val="00176173"/>
    <w:rsid w:val="0017635A"/>
    <w:rsid w:val="00176690"/>
    <w:rsid w:val="00180186"/>
    <w:rsid w:val="00180816"/>
    <w:rsid w:val="00181A6D"/>
    <w:rsid w:val="00181D3C"/>
    <w:rsid w:val="00182069"/>
    <w:rsid w:val="0018236C"/>
    <w:rsid w:val="00182AA0"/>
    <w:rsid w:val="00183C92"/>
    <w:rsid w:val="00183EA0"/>
    <w:rsid w:val="001840DB"/>
    <w:rsid w:val="00184A09"/>
    <w:rsid w:val="001852B9"/>
    <w:rsid w:val="0018614F"/>
    <w:rsid w:val="00186216"/>
    <w:rsid w:val="00186A3C"/>
    <w:rsid w:val="00190AF5"/>
    <w:rsid w:val="001913B0"/>
    <w:rsid w:val="0019140C"/>
    <w:rsid w:val="00191B8F"/>
    <w:rsid w:val="00192BBC"/>
    <w:rsid w:val="00192C5D"/>
    <w:rsid w:val="001934A6"/>
    <w:rsid w:val="00193AFE"/>
    <w:rsid w:val="00193E15"/>
    <w:rsid w:val="00195147"/>
    <w:rsid w:val="001953E5"/>
    <w:rsid w:val="00195514"/>
    <w:rsid w:val="00196738"/>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6330"/>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466A"/>
    <w:rsid w:val="001C501A"/>
    <w:rsid w:val="001C52B1"/>
    <w:rsid w:val="001C5CF4"/>
    <w:rsid w:val="001C5D14"/>
    <w:rsid w:val="001C710B"/>
    <w:rsid w:val="001C72D2"/>
    <w:rsid w:val="001C72EC"/>
    <w:rsid w:val="001C73B6"/>
    <w:rsid w:val="001C795D"/>
    <w:rsid w:val="001D1524"/>
    <w:rsid w:val="001D17AC"/>
    <w:rsid w:val="001D1B71"/>
    <w:rsid w:val="001D2012"/>
    <w:rsid w:val="001D22B0"/>
    <w:rsid w:val="001D37CF"/>
    <w:rsid w:val="001D3920"/>
    <w:rsid w:val="001D3AF3"/>
    <w:rsid w:val="001D48F7"/>
    <w:rsid w:val="001D5056"/>
    <w:rsid w:val="001D51A0"/>
    <w:rsid w:val="001D5487"/>
    <w:rsid w:val="001D5C99"/>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6894"/>
    <w:rsid w:val="001F7267"/>
    <w:rsid w:val="001F76E8"/>
    <w:rsid w:val="001F7CE9"/>
    <w:rsid w:val="001F7E24"/>
    <w:rsid w:val="001F7F8A"/>
    <w:rsid w:val="00200B34"/>
    <w:rsid w:val="00200CC6"/>
    <w:rsid w:val="00200D43"/>
    <w:rsid w:val="0020130E"/>
    <w:rsid w:val="00201C18"/>
    <w:rsid w:val="00201DCF"/>
    <w:rsid w:val="00202542"/>
    <w:rsid w:val="00202689"/>
    <w:rsid w:val="00203156"/>
    <w:rsid w:val="0020358E"/>
    <w:rsid w:val="00203EFC"/>
    <w:rsid w:val="00204A4E"/>
    <w:rsid w:val="00204EE7"/>
    <w:rsid w:val="002055DF"/>
    <w:rsid w:val="0020597C"/>
    <w:rsid w:val="002059E8"/>
    <w:rsid w:val="00206271"/>
    <w:rsid w:val="00206315"/>
    <w:rsid w:val="002064EA"/>
    <w:rsid w:val="0020670D"/>
    <w:rsid w:val="00206764"/>
    <w:rsid w:val="00206AA4"/>
    <w:rsid w:val="00206AFD"/>
    <w:rsid w:val="00210079"/>
    <w:rsid w:val="00210C38"/>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306B"/>
    <w:rsid w:val="00223154"/>
    <w:rsid w:val="002235B7"/>
    <w:rsid w:val="002236E6"/>
    <w:rsid w:val="002239E4"/>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608E"/>
    <w:rsid w:val="0023626B"/>
    <w:rsid w:val="00236FB8"/>
    <w:rsid w:val="002370CB"/>
    <w:rsid w:val="00237F34"/>
    <w:rsid w:val="00237F71"/>
    <w:rsid w:val="0024069C"/>
    <w:rsid w:val="00240A2C"/>
    <w:rsid w:val="002410B3"/>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6C95"/>
    <w:rsid w:val="00266D10"/>
    <w:rsid w:val="002676D4"/>
    <w:rsid w:val="002677D1"/>
    <w:rsid w:val="00271AC9"/>
    <w:rsid w:val="00271DE0"/>
    <w:rsid w:val="00271F85"/>
    <w:rsid w:val="00272BDE"/>
    <w:rsid w:val="00273228"/>
    <w:rsid w:val="00274C19"/>
    <w:rsid w:val="002755B9"/>
    <w:rsid w:val="002764DF"/>
    <w:rsid w:val="00276CBB"/>
    <w:rsid w:val="00277812"/>
    <w:rsid w:val="00277845"/>
    <w:rsid w:val="002801C7"/>
    <w:rsid w:val="00280C6C"/>
    <w:rsid w:val="002813E0"/>
    <w:rsid w:val="00283163"/>
    <w:rsid w:val="00283645"/>
    <w:rsid w:val="0028419E"/>
    <w:rsid w:val="002850C7"/>
    <w:rsid w:val="00285AAB"/>
    <w:rsid w:val="00285E58"/>
    <w:rsid w:val="00286014"/>
    <w:rsid w:val="00286250"/>
    <w:rsid w:val="002869D7"/>
    <w:rsid w:val="002876BB"/>
    <w:rsid w:val="002877F9"/>
    <w:rsid w:val="00287A91"/>
    <w:rsid w:val="00287A94"/>
    <w:rsid w:val="00287DE5"/>
    <w:rsid w:val="002900BA"/>
    <w:rsid w:val="00290472"/>
    <w:rsid w:val="00290A0C"/>
    <w:rsid w:val="00292461"/>
    <w:rsid w:val="0029319A"/>
    <w:rsid w:val="0029359B"/>
    <w:rsid w:val="00294382"/>
    <w:rsid w:val="00294797"/>
    <w:rsid w:val="00296CDE"/>
    <w:rsid w:val="00296D39"/>
    <w:rsid w:val="00297557"/>
    <w:rsid w:val="002A104F"/>
    <w:rsid w:val="002A20BE"/>
    <w:rsid w:val="002A361E"/>
    <w:rsid w:val="002A3F1F"/>
    <w:rsid w:val="002A4EDC"/>
    <w:rsid w:val="002A66B6"/>
    <w:rsid w:val="002A684E"/>
    <w:rsid w:val="002A6C45"/>
    <w:rsid w:val="002A77DE"/>
    <w:rsid w:val="002A7917"/>
    <w:rsid w:val="002B1266"/>
    <w:rsid w:val="002B1420"/>
    <w:rsid w:val="002B149E"/>
    <w:rsid w:val="002B1BA8"/>
    <w:rsid w:val="002B256E"/>
    <w:rsid w:val="002B2874"/>
    <w:rsid w:val="002B2B89"/>
    <w:rsid w:val="002B2E95"/>
    <w:rsid w:val="002B2EBD"/>
    <w:rsid w:val="002B2ECE"/>
    <w:rsid w:val="002B2F85"/>
    <w:rsid w:val="002B360F"/>
    <w:rsid w:val="002B38C7"/>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8AD"/>
    <w:rsid w:val="002E08BC"/>
    <w:rsid w:val="002E0BC1"/>
    <w:rsid w:val="002E220D"/>
    <w:rsid w:val="002E244F"/>
    <w:rsid w:val="002E3296"/>
    <w:rsid w:val="002E3AE2"/>
    <w:rsid w:val="002E421E"/>
    <w:rsid w:val="002E58AC"/>
    <w:rsid w:val="002E5918"/>
    <w:rsid w:val="002E6369"/>
    <w:rsid w:val="002E6479"/>
    <w:rsid w:val="002E6FD2"/>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70"/>
    <w:rsid w:val="002F3EE0"/>
    <w:rsid w:val="002F4538"/>
    <w:rsid w:val="002F488B"/>
    <w:rsid w:val="002F515F"/>
    <w:rsid w:val="002F5CC1"/>
    <w:rsid w:val="002F6070"/>
    <w:rsid w:val="002F6EED"/>
    <w:rsid w:val="002F73E7"/>
    <w:rsid w:val="002F74F1"/>
    <w:rsid w:val="002F75F3"/>
    <w:rsid w:val="003010D2"/>
    <w:rsid w:val="003017A2"/>
    <w:rsid w:val="0030186C"/>
    <w:rsid w:val="00301AFD"/>
    <w:rsid w:val="003025BD"/>
    <w:rsid w:val="00304BCD"/>
    <w:rsid w:val="00304DFD"/>
    <w:rsid w:val="00304F31"/>
    <w:rsid w:val="00305097"/>
    <w:rsid w:val="0030542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4B2B"/>
    <w:rsid w:val="00315DD7"/>
    <w:rsid w:val="003160E0"/>
    <w:rsid w:val="00316476"/>
    <w:rsid w:val="003164B2"/>
    <w:rsid w:val="00316522"/>
    <w:rsid w:val="00316589"/>
    <w:rsid w:val="00316B58"/>
    <w:rsid w:val="00316E84"/>
    <w:rsid w:val="00320339"/>
    <w:rsid w:val="00320E71"/>
    <w:rsid w:val="00321214"/>
    <w:rsid w:val="0032148D"/>
    <w:rsid w:val="00321962"/>
    <w:rsid w:val="00321B0A"/>
    <w:rsid w:val="00321CBC"/>
    <w:rsid w:val="00321E50"/>
    <w:rsid w:val="00322257"/>
    <w:rsid w:val="003225DA"/>
    <w:rsid w:val="00322E04"/>
    <w:rsid w:val="00322EDB"/>
    <w:rsid w:val="00323B61"/>
    <w:rsid w:val="00325BE8"/>
    <w:rsid w:val="00326914"/>
    <w:rsid w:val="0032749A"/>
    <w:rsid w:val="003276EA"/>
    <w:rsid w:val="003278CE"/>
    <w:rsid w:val="00327A31"/>
    <w:rsid w:val="00327EC6"/>
    <w:rsid w:val="00327F13"/>
    <w:rsid w:val="00330677"/>
    <w:rsid w:val="00330F55"/>
    <w:rsid w:val="00333462"/>
    <w:rsid w:val="0033374A"/>
    <w:rsid w:val="003342BB"/>
    <w:rsid w:val="00334C49"/>
    <w:rsid w:val="00335033"/>
    <w:rsid w:val="00335C2C"/>
    <w:rsid w:val="00335D10"/>
    <w:rsid w:val="00336376"/>
    <w:rsid w:val="00337E31"/>
    <w:rsid w:val="00337EE5"/>
    <w:rsid w:val="0034008E"/>
    <w:rsid w:val="0034011F"/>
    <w:rsid w:val="00340A4B"/>
    <w:rsid w:val="00340AB1"/>
    <w:rsid w:val="003426D1"/>
    <w:rsid w:val="00343634"/>
    <w:rsid w:val="00343736"/>
    <w:rsid w:val="0034389D"/>
    <w:rsid w:val="00344865"/>
    <w:rsid w:val="00344DDC"/>
    <w:rsid w:val="003453D1"/>
    <w:rsid w:val="003460EA"/>
    <w:rsid w:val="00351417"/>
    <w:rsid w:val="0035141E"/>
    <w:rsid w:val="00351965"/>
    <w:rsid w:val="003519F4"/>
    <w:rsid w:val="00351CB1"/>
    <w:rsid w:val="0035227E"/>
    <w:rsid w:val="0035262F"/>
    <w:rsid w:val="00352ABB"/>
    <w:rsid w:val="00352F9B"/>
    <w:rsid w:val="00353480"/>
    <w:rsid w:val="003535CF"/>
    <w:rsid w:val="003535FF"/>
    <w:rsid w:val="00353714"/>
    <w:rsid w:val="0035406F"/>
    <w:rsid w:val="00355C63"/>
    <w:rsid w:val="00356747"/>
    <w:rsid w:val="00356A9A"/>
    <w:rsid w:val="003576E2"/>
    <w:rsid w:val="00357DB1"/>
    <w:rsid w:val="003619BB"/>
    <w:rsid w:val="003627AF"/>
    <w:rsid w:val="00362918"/>
    <w:rsid w:val="003638AD"/>
    <w:rsid w:val="00363CBE"/>
    <w:rsid w:val="00363F3E"/>
    <w:rsid w:val="00364E71"/>
    <w:rsid w:val="0036533C"/>
    <w:rsid w:val="00365ECC"/>
    <w:rsid w:val="00365FE0"/>
    <w:rsid w:val="00367B5C"/>
    <w:rsid w:val="00367CD5"/>
    <w:rsid w:val="003711B7"/>
    <w:rsid w:val="00371CC6"/>
    <w:rsid w:val="00372217"/>
    <w:rsid w:val="00373D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23B"/>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6E2"/>
    <w:rsid w:val="003A1B82"/>
    <w:rsid w:val="003A20D2"/>
    <w:rsid w:val="003A217A"/>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40B8"/>
    <w:rsid w:val="003B4252"/>
    <w:rsid w:val="003B52EF"/>
    <w:rsid w:val="003B5521"/>
    <w:rsid w:val="003B56D7"/>
    <w:rsid w:val="003B5FFA"/>
    <w:rsid w:val="003B6537"/>
    <w:rsid w:val="003B7782"/>
    <w:rsid w:val="003B7FFA"/>
    <w:rsid w:val="003C0C03"/>
    <w:rsid w:val="003C0FE1"/>
    <w:rsid w:val="003C14E0"/>
    <w:rsid w:val="003C22BA"/>
    <w:rsid w:val="003C232B"/>
    <w:rsid w:val="003C3303"/>
    <w:rsid w:val="003C3399"/>
    <w:rsid w:val="003C39AB"/>
    <w:rsid w:val="003C45A0"/>
    <w:rsid w:val="003C4B09"/>
    <w:rsid w:val="003C4E24"/>
    <w:rsid w:val="003C52B6"/>
    <w:rsid w:val="003C5E2A"/>
    <w:rsid w:val="003C7171"/>
    <w:rsid w:val="003C7A64"/>
    <w:rsid w:val="003C7B1D"/>
    <w:rsid w:val="003C7EBD"/>
    <w:rsid w:val="003C7FC2"/>
    <w:rsid w:val="003D07C9"/>
    <w:rsid w:val="003D0BE6"/>
    <w:rsid w:val="003D1253"/>
    <w:rsid w:val="003D2C8D"/>
    <w:rsid w:val="003D3448"/>
    <w:rsid w:val="003D38C9"/>
    <w:rsid w:val="003D3B93"/>
    <w:rsid w:val="003D3DEC"/>
    <w:rsid w:val="003D42AD"/>
    <w:rsid w:val="003D42C5"/>
    <w:rsid w:val="003D4CDC"/>
    <w:rsid w:val="003D595E"/>
    <w:rsid w:val="003D5AC4"/>
    <w:rsid w:val="003D5D2D"/>
    <w:rsid w:val="003D5EE2"/>
    <w:rsid w:val="003D6F7E"/>
    <w:rsid w:val="003D7DB8"/>
    <w:rsid w:val="003D7DDC"/>
    <w:rsid w:val="003D7F5C"/>
    <w:rsid w:val="003E0627"/>
    <w:rsid w:val="003E106A"/>
    <w:rsid w:val="003E18F8"/>
    <w:rsid w:val="003E27FF"/>
    <w:rsid w:val="003E2986"/>
    <w:rsid w:val="003E2AFD"/>
    <w:rsid w:val="003E2B6D"/>
    <w:rsid w:val="003E3D1E"/>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26D"/>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10D"/>
    <w:rsid w:val="00410227"/>
    <w:rsid w:val="0041028D"/>
    <w:rsid w:val="00410AE4"/>
    <w:rsid w:val="00410C4E"/>
    <w:rsid w:val="00410E67"/>
    <w:rsid w:val="00410F8D"/>
    <w:rsid w:val="00411153"/>
    <w:rsid w:val="00411C3D"/>
    <w:rsid w:val="00411D73"/>
    <w:rsid w:val="0041218D"/>
    <w:rsid w:val="00412725"/>
    <w:rsid w:val="00412D4A"/>
    <w:rsid w:val="0041357E"/>
    <w:rsid w:val="004138F8"/>
    <w:rsid w:val="00414164"/>
    <w:rsid w:val="00414994"/>
    <w:rsid w:val="00415451"/>
    <w:rsid w:val="004157CB"/>
    <w:rsid w:val="00415D69"/>
    <w:rsid w:val="00415DF8"/>
    <w:rsid w:val="00415F2B"/>
    <w:rsid w:val="00416EF7"/>
    <w:rsid w:val="00417065"/>
    <w:rsid w:val="0041723A"/>
    <w:rsid w:val="004179C1"/>
    <w:rsid w:val="004200DC"/>
    <w:rsid w:val="00420410"/>
    <w:rsid w:val="004208C0"/>
    <w:rsid w:val="00421253"/>
    <w:rsid w:val="00421468"/>
    <w:rsid w:val="00421EAF"/>
    <w:rsid w:val="0042290D"/>
    <w:rsid w:val="00423565"/>
    <w:rsid w:val="00423F0B"/>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19B2"/>
    <w:rsid w:val="004321BF"/>
    <w:rsid w:val="00432222"/>
    <w:rsid w:val="004322CE"/>
    <w:rsid w:val="004327FE"/>
    <w:rsid w:val="004328BA"/>
    <w:rsid w:val="00433624"/>
    <w:rsid w:val="00435319"/>
    <w:rsid w:val="00435C70"/>
    <w:rsid w:val="00435FCB"/>
    <w:rsid w:val="004360D2"/>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E2A"/>
    <w:rsid w:val="004554A1"/>
    <w:rsid w:val="004558F0"/>
    <w:rsid w:val="00455DC9"/>
    <w:rsid w:val="0045649B"/>
    <w:rsid w:val="00456F3D"/>
    <w:rsid w:val="00460680"/>
    <w:rsid w:val="00460B9A"/>
    <w:rsid w:val="00460F6A"/>
    <w:rsid w:val="00461536"/>
    <w:rsid w:val="004616E4"/>
    <w:rsid w:val="00461E7B"/>
    <w:rsid w:val="0046227A"/>
    <w:rsid w:val="00462B3F"/>
    <w:rsid w:val="00462B93"/>
    <w:rsid w:val="00462F33"/>
    <w:rsid w:val="0046336F"/>
    <w:rsid w:val="004634AD"/>
    <w:rsid w:val="00463DD8"/>
    <w:rsid w:val="004640B3"/>
    <w:rsid w:val="0046456F"/>
    <w:rsid w:val="004645ED"/>
    <w:rsid w:val="00465834"/>
    <w:rsid w:val="00466DDC"/>
    <w:rsid w:val="00466E66"/>
    <w:rsid w:val="00467150"/>
    <w:rsid w:val="004677A2"/>
    <w:rsid w:val="0046786B"/>
    <w:rsid w:val="004704D4"/>
    <w:rsid w:val="00471271"/>
    <w:rsid w:val="00471716"/>
    <w:rsid w:val="004718C9"/>
    <w:rsid w:val="004720C6"/>
    <w:rsid w:val="0047219C"/>
    <w:rsid w:val="004723E8"/>
    <w:rsid w:val="00472F4C"/>
    <w:rsid w:val="00473FA6"/>
    <w:rsid w:val="00474165"/>
    <w:rsid w:val="004743FC"/>
    <w:rsid w:val="004744DB"/>
    <w:rsid w:val="00474E8D"/>
    <w:rsid w:val="00475096"/>
    <w:rsid w:val="00475228"/>
    <w:rsid w:val="00476F9E"/>
    <w:rsid w:val="00477A7E"/>
    <w:rsid w:val="00477CDD"/>
    <w:rsid w:val="00480C89"/>
    <w:rsid w:val="0048158D"/>
    <w:rsid w:val="00481E46"/>
    <w:rsid w:val="00482685"/>
    <w:rsid w:val="0048333C"/>
    <w:rsid w:val="0048365C"/>
    <w:rsid w:val="0048369D"/>
    <w:rsid w:val="00483739"/>
    <w:rsid w:val="0048375F"/>
    <w:rsid w:val="00484322"/>
    <w:rsid w:val="004846D6"/>
    <w:rsid w:val="004858B8"/>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4E32"/>
    <w:rsid w:val="004A52CD"/>
    <w:rsid w:val="004A554C"/>
    <w:rsid w:val="004A582A"/>
    <w:rsid w:val="004A5A83"/>
    <w:rsid w:val="004A5B5F"/>
    <w:rsid w:val="004A5D32"/>
    <w:rsid w:val="004A5E54"/>
    <w:rsid w:val="004A5FE7"/>
    <w:rsid w:val="004A61D1"/>
    <w:rsid w:val="004A66EB"/>
    <w:rsid w:val="004A6C16"/>
    <w:rsid w:val="004A70DF"/>
    <w:rsid w:val="004A7510"/>
    <w:rsid w:val="004A76C4"/>
    <w:rsid w:val="004A7E5B"/>
    <w:rsid w:val="004B0121"/>
    <w:rsid w:val="004B05B4"/>
    <w:rsid w:val="004B0C82"/>
    <w:rsid w:val="004B17F2"/>
    <w:rsid w:val="004B2B4C"/>
    <w:rsid w:val="004B464E"/>
    <w:rsid w:val="004B47E3"/>
    <w:rsid w:val="004B4930"/>
    <w:rsid w:val="004B4D7C"/>
    <w:rsid w:val="004B5442"/>
    <w:rsid w:val="004B57AE"/>
    <w:rsid w:val="004B5F29"/>
    <w:rsid w:val="004B64D4"/>
    <w:rsid w:val="004B753E"/>
    <w:rsid w:val="004B7C38"/>
    <w:rsid w:val="004C0CC9"/>
    <w:rsid w:val="004C0FE5"/>
    <w:rsid w:val="004C17E0"/>
    <w:rsid w:val="004C1B83"/>
    <w:rsid w:val="004C2636"/>
    <w:rsid w:val="004C4243"/>
    <w:rsid w:val="004C622D"/>
    <w:rsid w:val="004C65B8"/>
    <w:rsid w:val="004C7D53"/>
    <w:rsid w:val="004D0BC5"/>
    <w:rsid w:val="004D12E1"/>
    <w:rsid w:val="004D1459"/>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05AE"/>
    <w:rsid w:val="004E1196"/>
    <w:rsid w:val="004E1372"/>
    <w:rsid w:val="004E32BD"/>
    <w:rsid w:val="004E37EE"/>
    <w:rsid w:val="004E423C"/>
    <w:rsid w:val="004E464C"/>
    <w:rsid w:val="004E64C8"/>
    <w:rsid w:val="004E6B76"/>
    <w:rsid w:val="004E78D9"/>
    <w:rsid w:val="004E79D6"/>
    <w:rsid w:val="004F02C2"/>
    <w:rsid w:val="004F0313"/>
    <w:rsid w:val="004F04CF"/>
    <w:rsid w:val="004F13BF"/>
    <w:rsid w:val="004F13D8"/>
    <w:rsid w:val="004F1520"/>
    <w:rsid w:val="004F1861"/>
    <w:rsid w:val="004F1BB9"/>
    <w:rsid w:val="004F342F"/>
    <w:rsid w:val="004F36D3"/>
    <w:rsid w:val="004F3C19"/>
    <w:rsid w:val="004F4AD7"/>
    <w:rsid w:val="004F4CF5"/>
    <w:rsid w:val="004F513A"/>
    <w:rsid w:val="004F5F86"/>
    <w:rsid w:val="004F65B3"/>
    <w:rsid w:val="004F6A87"/>
    <w:rsid w:val="004F761F"/>
    <w:rsid w:val="00500439"/>
    <w:rsid w:val="00500B4D"/>
    <w:rsid w:val="00500E51"/>
    <w:rsid w:val="005012AD"/>
    <w:rsid w:val="005015E9"/>
    <w:rsid w:val="00501EC9"/>
    <w:rsid w:val="0050216D"/>
    <w:rsid w:val="00505095"/>
    <w:rsid w:val="0050528B"/>
    <w:rsid w:val="00505486"/>
    <w:rsid w:val="005055B4"/>
    <w:rsid w:val="00506011"/>
    <w:rsid w:val="00506024"/>
    <w:rsid w:val="00506077"/>
    <w:rsid w:val="00506741"/>
    <w:rsid w:val="00506C41"/>
    <w:rsid w:val="0050753C"/>
    <w:rsid w:val="0051010C"/>
    <w:rsid w:val="0051028B"/>
    <w:rsid w:val="00510730"/>
    <w:rsid w:val="00510EE7"/>
    <w:rsid w:val="00511079"/>
    <w:rsid w:val="005113A1"/>
    <w:rsid w:val="0051157F"/>
    <w:rsid w:val="00511969"/>
    <w:rsid w:val="00511EF4"/>
    <w:rsid w:val="005121D0"/>
    <w:rsid w:val="00513292"/>
    <w:rsid w:val="00513E1D"/>
    <w:rsid w:val="00514717"/>
    <w:rsid w:val="00514AF1"/>
    <w:rsid w:val="005156A6"/>
    <w:rsid w:val="00515CE0"/>
    <w:rsid w:val="005160C5"/>
    <w:rsid w:val="005165FE"/>
    <w:rsid w:val="005173CA"/>
    <w:rsid w:val="00517DD6"/>
    <w:rsid w:val="00517DD7"/>
    <w:rsid w:val="00520397"/>
    <w:rsid w:val="00520898"/>
    <w:rsid w:val="00520980"/>
    <w:rsid w:val="0052106D"/>
    <w:rsid w:val="005211B5"/>
    <w:rsid w:val="00521399"/>
    <w:rsid w:val="005215BD"/>
    <w:rsid w:val="00521632"/>
    <w:rsid w:val="005218ED"/>
    <w:rsid w:val="00522913"/>
    <w:rsid w:val="00523FA2"/>
    <w:rsid w:val="005247C7"/>
    <w:rsid w:val="005248F5"/>
    <w:rsid w:val="00524956"/>
    <w:rsid w:val="00525AB0"/>
    <w:rsid w:val="00525E6C"/>
    <w:rsid w:val="00526073"/>
    <w:rsid w:val="00526551"/>
    <w:rsid w:val="00526B55"/>
    <w:rsid w:val="00527252"/>
    <w:rsid w:val="00530457"/>
    <w:rsid w:val="005308D0"/>
    <w:rsid w:val="00530A78"/>
    <w:rsid w:val="0053118F"/>
    <w:rsid w:val="00531BEF"/>
    <w:rsid w:val="00531D99"/>
    <w:rsid w:val="00531E00"/>
    <w:rsid w:val="00533C64"/>
    <w:rsid w:val="00533E41"/>
    <w:rsid w:val="005345D2"/>
    <w:rsid w:val="00534A0F"/>
    <w:rsid w:val="005355AC"/>
    <w:rsid w:val="0053631B"/>
    <w:rsid w:val="005365F1"/>
    <w:rsid w:val="00536A3E"/>
    <w:rsid w:val="00536AD4"/>
    <w:rsid w:val="005374E5"/>
    <w:rsid w:val="005377C9"/>
    <w:rsid w:val="0053783C"/>
    <w:rsid w:val="00537CB6"/>
    <w:rsid w:val="005408BA"/>
    <w:rsid w:val="005409B9"/>
    <w:rsid w:val="00540C3C"/>
    <w:rsid w:val="005422AE"/>
    <w:rsid w:val="00542455"/>
    <w:rsid w:val="0054332B"/>
    <w:rsid w:val="00543928"/>
    <w:rsid w:val="005447A5"/>
    <w:rsid w:val="00544BA5"/>
    <w:rsid w:val="00544E07"/>
    <w:rsid w:val="00545132"/>
    <w:rsid w:val="005458B0"/>
    <w:rsid w:val="00546C9C"/>
    <w:rsid w:val="005473DD"/>
    <w:rsid w:val="00547554"/>
    <w:rsid w:val="00547B12"/>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E40"/>
    <w:rsid w:val="00555F61"/>
    <w:rsid w:val="005606C6"/>
    <w:rsid w:val="00560B51"/>
    <w:rsid w:val="005614EC"/>
    <w:rsid w:val="005614F3"/>
    <w:rsid w:val="00561884"/>
    <w:rsid w:val="00562A18"/>
    <w:rsid w:val="00562A2F"/>
    <w:rsid w:val="00562C9C"/>
    <w:rsid w:val="00562FA3"/>
    <w:rsid w:val="00563C45"/>
    <w:rsid w:val="00563FC3"/>
    <w:rsid w:val="00564545"/>
    <w:rsid w:val="0056473C"/>
    <w:rsid w:val="00565F03"/>
    <w:rsid w:val="00566407"/>
    <w:rsid w:val="005664EE"/>
    <w:rsid w:val="00567C57"/>
    <w:rsid w:val="005720ED"/>
    <w:rsid w:val="005721A7"/>
    <w:rsid w:val="005723B6"/>
    <w:rsid w:val="00573440"/>
    <w:rsid w:val="00573B1A"/>
    <w:rsid w:val="00574E5A"/>
    <w:rsid w:val="00575092"/>
    <w:rsid w:val="00575C40"/>
    <w:rsid w:val="005775A7"/>
    <w:rsid w:val="00577645"/>
    <w:rsid w:val="0057771F"/>
    <w:rsid w:val="0057798F"/>
    <w:rsid w:val="00580B01"/>
    <w:rsid w:val="00581377"/>
    <w:rsid w:val="00582F6F"/>
    <w:rsid w:val="00584E86"/>
    <w:rsid w:val="00584F7F"/>
    <w:rsid w:val="005856A9"/>
    <w:rsid w:val="005858B0"/>
    <w:rsid w:val="005868B6"/>
    <w:rsid w:val="00586AFB"/>
    <w:rsid w:val="00587B92"/>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A8D"/>
    <w:rsid w:val="00594CF0"/>
    <w:rsid w:val="00594F33"/>
    <w:rsid w:val="00595540"/>
    <w:rsid w:val="0059595E"/>
    <w:rsid w:val="00595AF3"/>
    <w:rsid w:val="00596944"/>
    <w:rsid w:val="00596BF6"/>
    <w:rsid w:val="0059734A"/>
    <w:rsid w:val="005979CD"/>
    <w:rsid w:val="00597BF5"/>
    <w:rsid w:val="005A04A6"/>
    <w:rsid w:val="005A1F1A"/>
    <w:rsid w:val="005A22C5"/>
    <w:rsid w:val="005A237D"/>
    <w:rsid w:val="005A2CA4"/>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9A3"/>
    <w:rsid w:val="005B5FD5"/>
    <w:rsid w:val="005B61CF"/>
    <w:rsid w:val="005C0D62"/>
    <w:rsid w:val="005C0F86"/>
    <w:rsid w:val="005C1419"/>
    <w:rsid w:val="005C1941"/>
    <w:rsid w:val="005C1C66"/>
    <w:rsid w:val="005C1FCB"/>
    <w:rsid w:val="005C26BC"/>
    <w:rsid w:val="005C315B"/>
    <w:rsid w:val="005C32F4"/>
    <w:rsid w:val="005C354A"/>
    <w:rsid w:val="005C3851"/>
    <w:rsid w:val="005C3AAF"/>
    <w:rsid w:val="005C415A"/>
    <w:rsid w:val="005C41A6"/>
    <w:rsid w:val="005C41AF"/>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9EC"/>
    <w:rsid w:val="005D2B43"/>
    <w:rsid w:val="005D320C"/>
    <w:rsid w:val="005D3F88"/>
    <w:rsid w:val="005D3FD0"/>
    <w:rsid w:val="005D4443"/>
    <w:rsid w:val="005D4EAC"/>
    <w:rsid w:val="005D5564"/>
    <w:rsid w:val="005D574E"/>
    <w:rsid w:val="005D5B8C"/>
    <w:rsid w:val="005D73AA"/>
    <w:rsid w:val="005D7797"/>
    <w:rsid w:val="005E0681"/>
    <w:rsid w:val="005E0AB7"/>
    <w:rsid w:val="005E1830"/>
    <w:rsid w:val="005E2648"/>
    <w:rsid w:val="005E34E4"/>
    <w:rsid w:val="005E37F4"/>
    <w:rsid w:val="005E3815"/>
    <w:rsid w:val="005E3A7D"/>
    <w:rsid w:val="005E3AFE"/>
    <w:rsid w:val="005E45D9"/>
    <w:rsid w:val="005E4EA1"/>
    <w:rsid w:val="005E52F7"/>
    <w:rsid w:val="005E53D2"/>
    <w:rsid w:val="005E542E"/>
    <w:rsid w:val="005E5675"/>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5B2"/>
    <w:rsid w:val="005F5744"/>
    <w:rsid w:val="005F609D"/>
    <w:rsid w:val="005F62BD"/>
    <w:rsid w:val="005F6E99"/>
    <w:rsid w:val="005F701A"/>
    <w:rsid w:val="005F74F2"/>
    <w:rsid w:val="005F7754"/>
    <w:rsid w:val="005F7EBB"/>
    <w:rsid w:val="006001A9"/>
    <w:rsid w:val="006006EB"/>
    <w:rsid w:val="00600716"/>
    <w:rsid w:val="00600D44"/>
    <w:rsid w:val="00600E98"/>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BB1"/>
    <w:rsid w:val="0061531C"/>
    <w:rsid w:val="0061660B"/>
    <w:rsid w:val="00616DF4"/>
    <w:rsid w:val="006179C6"/>
    <w:rsid w:val="00617DD7"/>
    <w:rsid w:val="006216A4"/>
    <w:rsid w:val="00621A84"/>
    <w:rsid w:val="006241DF"/>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5DFB"/>
    <w:rsid w:val="006464DE"/>
    <w:rsid w:val="00646561"/>
    <w:rsid w:val="006465CA"/>
    <w:rsid w:val="00647E7F"/>
    <w:rsid w:val="006506D7"/>
    <w:rsid w:val="00650AAB"/>
    <w:rsid w:val="00651A17"/>
    <w:rsid w:val="00651AE2"/>
    <w:rsid w:val="00651CB2"/>
    <w:rsid w:val="00652913"/>
    <w:rsid w:val="00652CEE"/>
    <w:rsid w:val="00652D75"/>
    <w:rsid w:val="0065380C"/>
    <w:rsid w:val="00653CE8"/>
    <w:rsid w:val="0065413F"/>
    <w:rsid w:val="006543AB"/>
    <w:rsid w:val="006549F0"/>
    <w:rsid w:val="00654E3C"/>
    <w:rsid w:val="00655480"/>
    <w:rsid w:val="00656786"/>
    <w:rsid w:val="0065740C"/>
    <w:rsid w:val="00657DCF"/>
    <w:rsid w:val="006602E3"/>
    <w:rsid w:val="00660597"/>
    <w:rsid w:val="006614A2"/>
    <w:rsid w:val="006622D2"/>
    <w:rsid w:val="00664B4E"/>
    <w:rsid w:val="006653C0"/>
    <w:rsid w:val="0066544C"/>
    <w:rsid w:val="0066568E"/>
    <w:rsid w:val="006656A0"/>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AC0"/>
    <w:rsid w:val="00675C4D"/>
    <w:rsid w:val="00675FAC"/>
    <w:rsid w:val="00676376"/>
    <w:rsid w:val="006763A5"/>
    <w:rsid w:val="006766CB"/>
    <w:rsid w:val="00676991"/>
    <w:rsid w:val="00677172"/>
    <w:rsid w:val="00677362"/>
    <w:rsid w:val="006778C5"/>
    <w:rsid w:val="00677E52"/>
    <w:rsid w:val="0068060A"/>
    <w:rsid w:val="006810EF"/>
    <w:rsid w:val="00681811"/>
    <w:rsid w:val="00681C57"/>
    <w:rsid w:val="00681CDC"/>
    <w:rsid w:val="00681CE1"/>
    <w:rsid w:val="00682130"/>
    <w:rsid w:val="006831BA"/>
    <w:rsid w:val="00683224"/>
    <w:rsid w:val="0068384D"/>
    <w:rsid w:val="006838A4"/>
    <w:rsid w:val="0068461D"/>
    <w:rsid w:val="00684A2C"/>
    <w:rsid w:val="00685CD4"/>
    <w:rsid w:val="00686126"/>
    <w:rsid w:val="006868B9"/>
    <w:rsid w:val="00686934"/>
    <w:rsid w:val="00687038"/>
    <w:rsid w:val="006875BB"/>
    <w:rsid w:val="006877B4"/>
    <w:rsid w:val="00687B6F"/>
    <w:rsid w:val="00690DEE"/>
    <w:rsid w:val="00692214"/>
    <w:rsid w:val="006936B4"/>
    <w:rsid w:val="0069374D"/>
    <w:rsid w:val="00693A3B"/>
    <w:rsid w:val="00694858"/>
    <w:rsid w:val="00694A90"/>
    <w:rsid w:val="00695049"/>
    <w:rsid w:val="006956E7"/>
    <w:rsid w:val="0069587A"/>
    <w:rsid w:val="00696198"/>
    <w:rsid w:val="006962EB"/>
    <w:rsid w:val="00697E9C"/>
    <w:rsid w:val="006A01E3"/>
    <w:rsid w:val="006A0243"/>
    <w:rsid w:val="006A0A33"/>
    <w:rsid w:val="006A10C2"/>
    <w:rsid w:val="006A10E6"/>
    <w:rsid w:val="006A1887"/>
    <w:rsid w:val="006A2574"/>
    <w:rsid w:val="006A2783"/>
    <w:rsid w:val="006A28A0"/>
    <w:rsid w:val="006A2B47"/>
    <w:rsid w:val="006A4132"/>
    <w:rsid w:val="006A508F"/>
    <w:rsid w:val="006A53A9"/>
    <w:rsid w:val="006A5558"/>
    <w:rsid w:val="006A5CDF"/>
    <w:rsid w:val="006A653F"/>
    <w:rsid w:val="006A7472"/>
    <w:rsid w:val="006A747C"/>
    <w:rsid w:val="006A7BD3"/>
    <w:rsid w:val="006B09C2"/>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C0D"/>
    <w:rsid w:val="006C3DCE"/>
    <w:rsid w:val="006C3E8F"/>
    <w:rsid w:val="006C43EA"/>
    <w:rsid w:val="006C5E40"/>
    <w:rsid w:val="006C6263"/>
    <w:rsid w:val="006C65FB"/>
    <w:rsid w:val="006C6A9C"/>
    <w:rsid w:val="006C6D19"/>
    <w:rsid w:val="006C7A26"/>
    <w:rsid w:val="006D0759"/>
    <w:rsid w:val="006D0F79"/>
    <w:rsid w:val="006D118E"/>
    <w:rsid w:val="006D1952"/>
    <w:rsid w:val="006D23AE"/>
    <w:rsid w:val="006D245C"/>
    <w:rsid w:val="006D27DB"/>
    <w:rsid w:val="006D298C"/>
    <w:rsid w:val="006D3A18"/>
    <w:rsid w:val="006D4CE5"/>
    <w:rsid w:val="006D5950"/>
    <w:rsid w:val="006D6D59"/>
    <w:rsid w:val="006D795E"/>
    <w:rsid w:val="006E037B"/>
    <w:rsid w:val="006E04FB"/>
    <w:rsid w:val="006E13E0"/>
    <w:rsid w:val="006E3254"/>
    <w:rsid w:val="006E3600"/>
    <w:rsid w:val="006E38B0"/>
    <w:rsid w:val="006E448F"/>
    <w:rsid w:val="006E45A6"/>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C53"/>
    <w:rsid w:val="00710786"/>
    <w:rsid w:val="00711068"/>
    <w:rsid w:val="0071162B"/>
    <w:rsid w:val="00711977"/>
    <w:rsid w:val="0071227D"/>
    <w:rsid w:val="0071232C"/>
    <w:rsid w:val="00712E43"/>
    <w:rsid w:val="007139A0"/>
    <w:rsid w:val="00713E47"/>
    <w:rsid w:val="0071495C"/>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625"/>
    <w:rsid w:val="007257DE"/>
    <w:rsid w:val="007258CF"/>
    <w:rsid w:val="00725F87"/>
    <w:rsid w:val="00726567"/>
    <w:rsid w:val="007265E5"/>
    <w:rsid w:val="00726E26"/>
    <w:rsid w:val="00726F95"/>
    <w:rsid w:val="007271E5"/>
    <w:rsid w:val="007278A6"/>
    <w:rsid w:val="0073018D"/>
    <w:rsid w:val="00732418"/>
    <w:rsid w:val="00732568"/>
    <w:rsid w:val="007325F5"/>
    <w:rsid w:val="00733552"/>
    <w:rsid w:val="00733CD4"/>
    <w:rsid w:val="00734531"/>
    <w:rsid w:val="00734B22"/>
    <w:rsid w:val="007359D2"/>
    <w:rsid w:val="00735A6C"/>
    <w:rsid w:val="00735BA4"/>
    <w:rsid w:val="00735C16"/>
    <w:rsid w:val="00735F7B"/>
    <w:rsid w:val="007360DD"/>
    <w:rsid w:val="00737FF1"/>
    <w:rsid w:val="007403D1"/>
    <w:rsid w:val="00740A2B"/>
    <w:rsid w:val="00741422"/>
    <w:rsid w:val="0074162F"/>
    <w:rsid w:val="00741913"/>
    <w:rsid w:val="00741B66"/>
    <w:rsid w:val="0074315C"/>
    <w:rsid w:val="00743164"/>
    <w:rsid w:val="00743AE0"/>
    <w:rsid w:val="00743D87"/>
    <w:rsid w:val="0074463F"/>
    <w:rsid w:val="00744D52"/>
    <w:rsid w:val="007460E1"/>
    <w:rsid w:val="00746AB4"/>
    <w:rsid w:val="00747D74"/>
    <w:rsid w:val="00747EB0"/>
    <w:rsid w:val="007501D5"/>
    <w:rsid w:val="00750305"/>
    <w:rsid w:val="0075110E"/>
    <w:rsid w:val="00751389"/>
    <w:rsid w:val="0075220A"/>
    <w:rsid w:val="007523FC"/>
    <w:rsid w:val="007526D8"/>
    <w:rsid w:val="00752B94"/>
    <w:rsid w:val="0075380E"/>
    <w:rsid w:val="00753DFC"/>
    <w:rsid w:val="00754768"/>
    <w:rsid w:val="007554C6"/>
    <w:rsid w:val="0075572F"/>
    <w:rsid w:val="007557EB"/>
    <w:rsid w:val="007560D5"/>
    <w:rsid w:val="007573BF"/>
    <w:rsid w:val="00757500"/>
    <w:rsid w:val="0076015F"/>
    <w:rsid w:val="00760CEC"/>
    <w:rsid w:val="007627F6"/>
    <w:rsid w:val="00762C31"/>
    <w:rsid w:val="00763F55"/>
    <w:rsid w:val="007640A2"/>
    <w:rsid w:val="00764A60"/>
    <w:rsid w:val="00764AA3"/>
    <w:rsid w:val="00765311"/>
    <w:rsid w:val="00765373"/>
    <w:rsid w:val="00765676"/>
    <w:rsid w:val="00765C37"/>
    <w:rsid w:val="007661C0"/>
    <w:rsid w:val="00766F4D"/>
    <w:rsid w:val="00767835"/>
    <w:rsid w:val="00767AA3"/>
    <w:rsid w:val="007702C4"/>
    <w:rsid w:val="0077036F"/>
    <w:rsid w:val="00771D63"/>
    <w:rsid w:val="0077239B"/>
    <w:rsid w:val="0077257E"/>
    <w:rsid w:val="007732C9"/>
    <w:rsid w:val="00774122"/>
    <w:rsid w:val="00774302"/>
    <w:rsid w:val="007745A4"/>
    <w:rsid w:val="00774F6D"/>
    <w:rsid w:val="00775446"/>
    <w:rsid w:val="007758EF"/>
    <w:rsid w:val="00775992"/>
    <w:rsid w:val="00776A68"/>
    <w:rsid w:val="00776C8E"/>
    <w:rsid w:val="00777246"/>
    <w:rsid w:val="00777FB7"/>
    <w:rsid w:val="00780AA8"/>
    <w:rsid w:val="00780D57"/>
    <w:rsid w:val="0078132A"/>
    <w:rsid w:val="00781EBC"/>
    <w:rsid w:val="0078237A"/>
    <w:rsid w:val="00782746"/>
    <w:rsid w:val="0078284A"/>
    <w:rsid w:val="00782937"/>
    <w:rsid w:val="00783775"/>
    <w:rsid w:val="00783E1D"/>
    <w:rsid w:val="00784C0D"/>
    <w:rsid w:val="00785023"/>
    <w:rsid w:val="00785421"/>
    <w:rsid w:val="00785C76"/>
    <w:rsid w:val="00786091"/>
    <w:rsid w:val="0078749A"/>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DB"/>
    <w:rsid w:val="007A3166"/>
    <w:rsid w:val="007A33BF"/>
    <w:rsid w:val="007A4761"/>
    <w:rsid w:val="007A4A2D"/>
    <w:rsid w:val="007A5694"/>
    <w:rsid w:val="007A5747"/>
    <w:rsid w:val="007A5966"/>
    <w:rsid w:val="007A5987"/>
    <w:rsid w:val="007A5C1F"/>
    <w:rsid w:val="007A6558"/>
    <w:rsid w:val="007A69E7"/>
    <w:rsid w:val="007A6ABF"/>
    <w:rsid w:val="007A75A0"/>
    <w:rsid w:val="007A7E45"/>
    <w:rsid w:val="007B00A8"/>
    <w:rsid w:val="007B07B6"/>
    <w:rsid w:val="007B0A7F"/>
    <w:rsid w:val="007B2068"/>
    <w:rsid w:val="007B20E3"/>
    <w:rsid w:val="007B33E9"/>
    <w:rsid w:val="007B3AB6"/>
    <w:rsid w:val="007B4326"/>
    <w:rsid w:val="007B529F"/>
    <w:rsid w:val="007B5AD1"/>
    <w:rsid w:val="007B5B9D"/>
    <w:rsid w:val="007B5C00"/>
    <w:rsid w:val="007B6AA3"/>
    <w:rsid w:val="007B6F77"/>
    <w:rsid w:val="007B77C7"/>
    <w:rsid w:val="007C07AB"/>
    <w:rsid w:val="007C0962"/>
    <w:rsid w:val="007C10AF"/>
    <w:rsid w:val="007C1E11"/>
    <w:rsid w:val="007C2BE5"/>
    <w:rsid w:val="007C2D64"/>
    <w:rsid w:val="007C2FC9"/>
    <w:rsid w:val="007C325D"/>
    <w:rsid w:val="007C3BA7"/>
    <w:rsid w:val="007C453F"/>
    <w:rsid w:val="007C4C54"/>
    <w:rsid w:val="007C4E0D"/>
    <w:rsid w:val="007C4E5F"/>
    <w:rsid w:val="007C6DD4"/>
    <w:rsid w:val="007C708C"/>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3B4"/>
    <w:rsid w:val="007E153B"/>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5AB9"/>
    <w:rsid w:val="007E6C72"/>
    <w:rsid w:val="007E78F3"/>
    <w:rsid w:val="007F06F6"/>
    <w:rsid w:val="007F15D9"/>
    <w:rsid w:val="007F1E27"/>
    <w:rsid w:val="007F2DE8"/>
    <w:rsid w:val="007F2FD4"/>
    <w:rsid w:val="007F3425"/>
    <w:rsid w:val="007F37A3"/>
    <w:rsid w:val="007F4114"/>
    <w:rsid w:val="007F4772"/>
    <w:rsid w:val="007F4A88"/>
    <w:rsid w:val="007F5929"/>
    <w:rsid w:val="007F5FCD"/>
    <w:rsid w:val="007F6350"/>
    <w:rsid w:val="007F6E6A"/>
    <w:rsid w:val="007F7462"/>
    <w:rsid w:val="007F76C2"/>
    <w:rsid w:val="007F7C74"/>
    <w:rsid w:val="00800091"/>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B5"/>
    <w:rsid w:val="00812A12"/>
    <w:rsid w:val="00813AD1"/>
    <w:rsid w:val="00813D35"/>
    <w:rsid w:val="00813FB0"/>
    <w:rsid w:val="0081511C"/>
    <w:rsid w:val="00816A58"/>
    <w:rsid w:val="00817414"/>
    <w:rsid w:val="00817B0F"/>
    <w:rsid w:val="00821122"/>
    <w:rsid w:val="00821140"/>
    <w:rsid w:val="008213FC"/>
    <w:rsid w:val="00822CF4"/>
    <w:rsid w:val="00822F34"/>
    <w:rsid w:val="00825813"/>
    <w:rsid w:val="00825C4E"/>
    <w:rsid w:val="00826B13"/>
    <w:rsid w:val="00826B4C"/>
    <w:rsid w:val="00826BD9"/>
    <w:rsid w:val="00827ECB"/>
    <w:rsid w:val="0083008C"/>
    <w:rsid w:val="00830209"/>
    <w:rsid w:val="0083055D"/>
    <w:rsid w:val="008314D9"/>
    <w:rsid w:val="00831722"/>
    <w:rsid w:val="00831747"/>
    <w:rsid w:val="00831761"/>
    <w:rsid w:val="00831B4F"/>
    <w:rsid w:val="00832043"/>
    <w:rsid w:val="00832474"/>
    <w:rsid w:val="00833C13"/>
    <w:rsid w:val="00833E5A"/>
    <w:rsid w:val="00834103"/>
    <w:rsid w:val="008345BB"/>
    <w:rsid w:val="00834D9D"/>
    <w:rsid w:val="0083774B"/>
    <w:rsid w:val="00837D0D"/>
    <w:rsid w:val="00840B73"/>
    <w:rsid w:val="00841620"/>
    <w:rsid w:val="00841CAB"/>
    <w:rsid w:val="00841E68"/>
    <w:rsid w:val="00842192"/>
    <w:rsid w:val="00842316"/>
    <w:rsid w:val="0084339F"/>
    <w:rsid w:val="00843966"/>
    <w:rsid w:val="00843AC7"/>
    <w:rsid w:val="0084410B"/>
    <w:rsid w:val="00844835"/>
    <w:rsid w:val="00847417"/>
    <w:rsid w:val="00847480"/>
    <w:rsid w:val="008474A3"/>
    <w:rsid w:val="008507B8"/>
    <w:rsid w:val="008512FC"/>
    <w:rsid w:val="008539BD"/>
    <w:rsid w:val="00853D16"/>
    <w:rsid w:val="00853D36"/>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2462"/>
    <w:rsid w:val="008634BD"/>
    <w:rsid w:val="008639D0"/>
    <w:rsid w:val="00864434"/>
    <w:rsid w:val="00865998"/>
    <w:rsid w:val="00865DB1"/>
    <w:rsid w:val="0086779C"/>
    <w:rsid w:val="00867A18"/>
    <w:rsid w:val="00867A51"/>
    <w:rsid w:val="0087091E"/>
    <w:rsid w:val="00871E61"/>
    <w:rsid w:val="00872BAA"/>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6E49"/>
    <w:rsid w:val="00887E46"/>
    <w:rsid w:val="00890B4B"/>
    <w:rsid w:val="00890C42"/>
    <w:rsid w:val="00891548"/>
    <w:rsid w:val="00891676"/>
    <w:rsid w:val="00891D08"/>
    <w:rsid w:val="0089257A"/>
    <w:rsid w:val="00892B2B"/>
    <w:rsid w:val="0089324D"/>
    <w:rsid w:val="008933D7"/>
    <w:rsid w:val="00893DFB"/>
    <w:rsid w:val="008947DC"/>
    <w:rsid w:val="00895BD3"/>
    <w:rsid w:val="00895C95"/>
    <w:rsid w:val="00895FC3"/>
    <w:rsid w:val="008960FA"/>
    <w:rsid w:val="0089650B"/>
    <w:rsid w:val="0089721F"/>
    <w:rsid w:val="00897634"/>
    <w:rsid w:val="008A0A71"/>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7EEE"/>
    <w:rsid w:val="008C03C8"/>
    <w:rsid w:val="008C04AB"/>
    <w:rsid w:val="008C15DE"/>
    <w:rsid w:val="008C1F7C"/>
    <w:rsid w:val="008C214F"/>
    <w:rsid w:val="008C242C"/>
    <w:rsid w:val="008C2C29"/>
    <w:rsid w:val="008C2E11"/>
    <w:rsid w:val="008C30DE"/>
    <w:rsid w:val="008C33B7"/>
    <w:rsid w:val="008C44DA"/>
    <w:rsid w:val="008C4F19"/>
    <w:rsid w:val="008C4F5A"/>
    <w:rsid w:val="008C5457"/>
    <w:rsid w:val="008C59CA"/>
    <w:rsid w:val="008C610B"/>
    <w:rsid w:val="008C74B6"/>
    <w:rsid w:val="008C7645"/>
    <w:rsid w:val="008C79F2"/>
    <w:rsid w:val="008C7A40"/>
    <w:rsid w:val="008D06AD"/>
    <w:rsid w:val="008D0A52"/>
    <w:rsid w:val="008D1968"/>
    <w:rsid w:val="008D1AB4"/>
    <w:rsid w:val="008D1B7E"/>
    <w:rsid w:val="008D3EEF"/>
    <w:rsid w:val="008D50FE"/>
    <w:rsid w:val="008D51A8"/>
    <w:rsid w:val="008D5698"/>
    <w:rsid w:val="008D587B"/>
    <w:rsid w:val="008D657E"/>
    <w:rsid w:val="008D6676"/>
    <w:rsid w:val="008D7B8C"/>
    <w:rsid w:val="008D7E13"/>
    <w:rsid w:val="008E080B"/>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29B"/>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D3D"/>
    <w:rsid w:val="00931271"/>
    <w:rsid w:val="00931DCB"/>
    <w:rsid w:val="009324EB"/>
    <w:rsid w:val="009329C4"/>
    <w:rsid w:val="00933CDA"/>
    <w:rsid w:val="00933CFA"/>
    <w:rsid w:val="00933FFD"/>
    <w:rsid w:val="00934869"/>
    <w:rsid w:val="00934910"/>
    <w:rsid w:val="00934E1A"/>
    <w:rsid w:val="00936E9A"/>
    <w:rsid w:val="009377A9"/>
    <w:rsid w:val="00940282"/>
    <w:rsid w:val="0094097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F5B"/>
    <w:rsid w:val="009504E4"/>
    <w:rsid w:val="0095055D"/>
    <w:rsid w:val="009505AA"/>
    <w:rsid w:val="00950F0B"/>
    <w:rsid w:val="00952692"/>
    <w:rsid w:val="00952851"/>
    <w:rsid w:val="009528DB"/>
    <w:rsid w:val="0095333A"/>
    <w:rsid w:val="0095343C"/>
    <w:rsid w:val="009534C7"/>
    <w:rsid w:val="00953A02"/>
    <w:rsid w:val="00953A0C"/>
    <w:rsid w:val="00953AE3"/>
    <w:rsid w:val="00953D55"/>
    <w:rsid w:val="009540E0"/>
    <w:rsid w:val="009546D9"/>
    <w:rsid w:val="00954FBE"/>
    <w:rsid w:val="0095530F"/>
    <w:rsid w:val="009555BB"/>
    <w:rsid w:val="00955637"/>
    <w:rsid w:val="00956052"/>
    <w:rsid w:val="0095629E"/>
    <w:rsid w:val="00956743"/>
    <w:rsid w:val="00956C7D"/>
    <w:rsid w:val="00956D1E"/>
    <w:rsid w:val="009579B2"/>
    <w:rsid w:val="009600F7"/>
    <w:rsid w:val="00960B56"/>
    <w:rsid w:val="00960FB0"/>
    <w:rsid w:val="009617D5"/>
    <w:rsid w:val="00961DC4"/>
    <w:rsid w:val="00962603"/>
    <w:rsid w:val="00962BCF"/>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C1C"/>
    <w:rsid w:val="009738AB"/>
    <w:rsid w:val="009746F7"/>
    <w:rsid w:val="00974DF9"/>
    <w:rsid w:val="00974EC7"/>
    <w:rsid w:val="009752B8"/>
    <w:rsid w:val="009754BD"/>
    <w:rsid w:val="00975A07"/>
    <w:rsid w:val="00975BF8"/>
    <w:rsid w:val="00976622"/>
    <w:rsid w:val="00976F2E"/>
    <w:rsid w:val="0097704F"/>
    <w:rsid w:val="00977D8F"/>
    <w:rsid w:val="00980BCB"/>
    <w:rsid w:val="00981275"/>
    <w:rsid w:val="0098334C"/>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5DB"/>
    <w:rsid w:val="0099241A"/>
    <w:rsid w:val="00992CFB"/>
    <w:rsid w:val="00993AED"/>
    <w:rsid w:val="00994214"/>
    <w:rsid w:val="00994872"/>
    <w:rsid w:val="009948ED"/>
    <w:rsid w:val="00994906"/>
    <w:rsid w:val="00995EFD"/>
    <w:rsid w:val="009960E1"/>
    <w:rsid w:val="009961F3"/>
    <w:rsid w:val="009964F0"/>
    <w:rsid w:val="00996E0A"/>
    <w:rsid w:val="00996E76"/>
    <w:rsid w:val="00997135"/>
    <w:rsid w:val="009975F8"/>
    <w:rsid w:val="009A05F7"/>
    <w:rsid w:val="009A0B68"/>
    <w:rsid w:val="009A0CC5"/>
    <w:rsid w:val="009A0D09"/>
    <w:rsid w:val="009A1448"/>
    <w:rsid w:val="009A1CFB"/>
    <w:rsid w:val="009A26E8"/>
    <w:rsid w:val="009A2AE0"/>
    <w:rsid w:val="009A35C1"/>
    <w:rsid w:val="009A4744"/>
    <w:rsid w:val="009A49CB"/>
    <w:rsid w:val="009A5155"/>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DDB"/>
    <w:rsid w:val="009B301E"/>
    <w:rsid w:val="009B4202"/>
    <w:rsid w:val="009B5AB9"/>
    <w:rsid w:val="009B6227"/>
    <w:rsid w:val="009B6332"/>
    <w:rsid w:val="009B63E0"/>
    <w:rsid w:val="009B66C3"/>
    <w:rsid w:val="009B6DEE"/>
    <w:rsid w:val="009B70C5"/>
    <w:rsid w:val="009B70FE"/>
    <w:rsid w:val="009B79F1"/>
    <w:rsid w:val="009C01A2"/>
    <w:rsid w:val="009C02E1"/>
    <w:rsid w:val="009C113D"/>
    <w:rsid w:val="009C2304"/>
    <w:rsid w:val="009C24A2"/>
    <w:rsid w:val="009C2629"/>
    <w:rsid w:val="009C263C"/>
    <w:rsid w:val="009C28DF"/>
    <w:rsid w:val="009C29AB"/>
    <w:rsid w:val="009C2D67"/>
    <w:rsid w:val="009C2E0C"/>
    <w:rsid w:val="009C2FE1"/>
    <w:rsid w:val="009C3106"/>
    <w:rsid w:val="009C448D"/>
    <w:rsid w:val="009C4BDC"/>
    <w:rsid w:val="009C55E8"/>
    <w:rsid w:val="009C63CF"/>
    <w:rsid w:val="009C6BCD"/>
    <w:rsid w:val="009C770D"/>
    <w:rsid w:val="009C7BBB"/>
    <w:rsid w:val="009D03A7"/>
    <w:rsid w:val="009D093F"/>
    <w:rsid w:val="009D0A22"/>
    <w:rsid w:val="009D0D2A"/>
    <w:rsid w:val="009D12D9"/>
    <w:rsid w:val="009D136B"/>
    <w:rsid w:val="009D16E5"/>
    <w:rsid w:val="009D18D2"/>
    <w:rsid w:val="009D2673"/>
    <w:rsid w:val="009D28A3"/>
    <w:rsid w:val="009D2C8C"/>
    <w:rsid w:val="009D5312"/>
    <w:rsid w:val="009D57AE"/>
    <w:rsid w:val="009D6C79"/>
    <w:rsid w:val="009D6E7E"/>
    <w:rsid w:val="009D6F5B"/>
    <w:rsid w:val="009D7437"/>
    <w:rsid w:val="009D7AD7"/>
    <w:rsid w:val="009E058E"/>
    <w:rsid w:val="009E090E"/>
    <w:rsid w:val="009E100D"/>
    <w:rsid w:val="009E153E"/>
    <w:rsid w:val="009E1726"/>
    <w:rsid w:val="009E173D"/>
    <w:rsid w:val="009E1885"/>
    <w:rsid w:val="009E1F17"/>
    <w:rsid w:val="009E2375"/>
    <w:rsid w:val="009E2878"/>
    <w:rsid w:val="009E2E4B"/>
    <w:rsid w:val="009E303E"/>
    <w:rsid w:val="009E338E"/>
    <w:rsid w:val="009E3C6D"/>
    <w:rsid w:val="009E3CBA"/>
    <w:rsid w:val="009E3D95"/>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5C6"/>
    <w:rsid w:val="00A00A2C"/>
    <w:rsid w:val="00A0150F"/>
    <w:rsid w:val="00A01B1E"/>
    <w:rsid w:val="00A01CE5"/>
    <w:rsid w:val="00A02556"/>
    <w:rsid w:val="00A031AD"/>
    <w:rsid w:val="00A03930"/>
    <w:rsid w:val="00A04344"/>
    <w:rsid w:val="00A04B5F"/>
    <w:rsid w:val="00A057B1"/>
    <w:rsid w:val="00A05831"/>
    <w:rsid w:val="00A07010"/>
    <w:rsid w:val="00A070D7"/>
    <w:rsid w:val="00A07924"/>
    <w:rsid w:val="00A07EF3"/>
    <w:rsid w:val="00A1086A"/>
    <w:rsid w:val="00A113AF"/>
    <w:rsid w:val="00A11992"/>
    <w:rsid w:val="00A13008"/>
    <w:rsid w:val="00A13022"/>
    <w:rsid w:val="00A13396"/>
    <w:rsid w:val="00A13CF0"/>
    <w:rsid w:val="00A14649"/>
    <w:rsid w:val="00A146AD"/>
    <w:rsid w:val="00A14AB1"/>
    <w:rsid w:val="00A14DD9"/>
    <w:rsid w:val="00A15349"/>
    <w:rsid w:val="00A154D3"/>
    <w:rsid w:val="00A1588F"/>
    <w:rsid w:val="00A158AA"/>
    <w:rsid w:val="00A16C74"/>
    <w:rsid w:val="00A177D4"/>
    <w:rsid w:val="00A17AAA"/>
    <w:rsid w:val="00A17C28"/>
    <w:rsid w:val="00A20505"/>
    <w:rsid w:val="00A2075A"/>
    <w:rsid w:val="00A213CA"/>
    <w:rsid w:val="00A21A3E"/>
    <w:rsid w:val="00A22BDB"/>
    <w:rsid w:val="00A237AF"/>
    <w:rsid w:val="00A23B73"/>
    <w:rsid w:val="00A23D43"/>
    <w:rsid w:val="00A23D65"/>
    <w:rsid w:val="00A245B2"/>
    <w:rsid w:val="00A245E7"/>
    <w:rsid w:val="00A24BCB"/>
    <w:rsid w:val="00A25385"/>
    <w:rsid w:val="00A258C5"/>
    <w:rsid w:val="00A258CE"/>
    <w:rsid w:val="00A25F23"/>
    <w:rsid w:val="00A26180"/>
    <w:rsid w:val="00A26ADF"/>
    <w:rsid w:val="00A26DFB"/>
    <w:rsid w:val="00A27A16"/>
    <w:rsid w:val="00A27D6C"/>
    <w:rsid w:val="00A27E2D"/>
    <w:rsid w:val="00A27EB6"/>
    <w:rsid w:val="00A30031"/>
    <w:rsid w:val="00A30339"/>
    <w:rsid w:val="00A306CA"/>
    <w:rsid w:val="00A30833"/>
    <w:rsid w:val="00A3096F"/>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856"/>
    <w:rsid w:val="00A36BAC"/>
    <w:rsid w:val="00A36F1F"/>
    <w:rsid w:val="00A3711E"/>
    <w:rsid w:val="00A3734C"/>
    <w:rsid w:val="00A37EE4"/>
    <w:rsid w:val="00A401C4"/>
    <w:rsid w:val="00A409CA"/>
    <w:rsid w:val="00A40C48"/>
    <w:rsid w:val="00A41672"/>
    <w:rsid w:val="00A42197"/>
    <w:rsid w:val="00A43D67"/>
    <w:rsid w:val="00A440DA"/>
    <w:rsid w:val="00A44931"/>
    <w:rsid w:val="00A44A2F"/>
    <w:rsid w:val="00A44DA8"/>
    <w:rsid w:val="00A45C56"/>
    <w:rsid w:val="00A45C86"/>
    <w:rsid w:val="00A46241"/>
    <w:rsid w:val="00A46638"/>
    <w:rsid w:val="00A46AC4"/>
    <w:rsid w:val="00A47438"/>
    <w:rsid w:val="00A475A3"/>
    <w:rsid w:val="00A5037A"/>
    <w:rsid w:val="00A50505"/>
    <w:rsid w:val="00A52EDF"/>
    <w:rsid w:val="00A53E99"/>
    <w:rsid w:val="00A5468C"/>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65A"/>
    <w:rsid w:val="00A657FD"/>
    <w:rsid w:val="00A65E47"/>
    <w:rsid w:val="00A65F60"/>
    <w:rsid w:val="00A6707F"/>
    <w:rsid w:val="00A67683"/>
    <w:rsid w:val="00A67E8C"/>
    <w:rsid w:val="00A70168"/>
    <w:rsid w:val="00A701B0"/>
    <w:rsid w:val="00A7082B"/>
    <w:rsid w:val="00A71D7E"/>
    <w:rsid w:val="00A72113"/>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165"/>
    <w:rsid w:val="00A81722"/>
    <w:rsid w:val="00A81F18"/>
    <w:rsid w:val="00A8368D"/>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67EB"/>
    <w:rsid w:val="00AA6A8D"/>
    <w:rsid w:val="00AA6C78"/>
    <w:rsid w:val="00AA70FE"/>
    <w:rsid w:val="00AA719E"/>
    <w:rsid w:val="00AA781C"/>
    <w:rsid w:val="00AB08E4"/>
    <w:rsid w:val="00AB1340"/>
    <w:rsid w:val="00AB1D90"/>
    <w:rsid w:val="00AB2487"/>
    <w:rsid w:val="00AB3429"/>
    <w:rsid w:val="00AB3CA7"/>
    <w:rsid w:val="00AB40D3"/>
    <w:rsid w:val="00AB4CA0"/>
    <w:rsid w:val="00AB4EC5"/>
    <w:rsid w:val="00AB5264"/>
    <w:rsid w:val="00AB567B"/>
    <w:rsid w:val="00AB5936"/>
    <w:rsid w:val="00AB74EA"/>
    <w:rsid w:val="00AC0172"/>
    <w:rsid w:val="00AC1932"/>
    <w:rsid w:val="00AC1974"/>
    <w:rsid w:val="00AC1A55"/>
    <w:rsid w:val="00AC1D24"/>
    <w:rsid w:val="00AC2359"/>
    <w:rsid w:val="00AC243C"/>
    <w:rsid w:val="00AC538A"/>
    <w:rsid w:val="00AC5419"/>
    <w:rsid w:val="00AC583A"/>
    <w:rsid w:val="00AC59E4"/>
    <w:rsid w:val="00AC6055"/>
    <w:rsid w:val="00AC6182"/>
    <w:rsid w:val="00AC62DE"/>
    <w:rsid w:val="00AC6309"/>
    <w:rsid w:val="00AC6C0A"/>
    <w:rsid w:val="00AC746A"/>
    <w:rsid w:val="00AD00C2"/>
    <w:rsid w:val="00AD0432"/>
    <w:rsid w:val="00AD0E51"/>
    <w:rsid w:val="00AD1040"/>
    <w:rsid w:val="00AD10BD"/>
    <w:rsid w:val="00AD12ED"/>
    <w:rsid w:val="00AD16B6"/>
    <w:rsid w:val="00AD2951"/>
    <w:rsid w:val="00AD2B61"/>
    <w:rsid w:val="00AD3195"/>
    <w:rsid w:val="00AD33FB"/>
    <w:rsid w:val="00AD3DD1"/>
    <w:rsid w:val="00AD3F17"/>
    <w:rsid w:val="00AD4BC0"/>
    <w:rsid w:val="00AD4C5D"/>
    <w:rsid w:val="00AD571B"/>
    <w:rsid w:val="00AD6081"/>
    <w:rsid w:val="00AD6414"/>
    <w:rsid w:val="00AD6D42"/>
    <w:rsid w:val="00AD7186"/>
    <w:rsid w:val="00AD7727"/>
    <w:rsid w:val="00AD7A78"/>
    <w:rsid w:val="00AD7B46"/>
    <w:rsid w:val="00AE08E9"/>
    <w:rsid w:val="00AE106D"/>
    <w:rsid w:val="00AE1286"/>
    <w:rsid w:val="00AE14D5"/>
    <w:rsid w:val="00AE18DF"/>
    <w:rsid w:val="00AE1AE2"/>
    <w:rsid w:val="00AE1E70"/>
    <w:rsid w:val="00AE2252"/>
    <w:rsid w:val="00AE2D22"/>
    <w:rsid w:val="00AE3F2C"/>
    <w:rsid w:val="00AE42BF"/>
    <w:rsid w:val="00AE4387"/>
    <w:rsid w:val="00AE4AEE"/>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D6"/>
    <w:rsid w:val="00AF5036"/>
    <w:rsid w:val="00AF5A9F"/>
    <w:rsid w:val="00AF61C6"/>
    <w:rsid w:val="00AF6249"/>
    <w:rsid w:val="00AF624B"/>
    <w:rsid w:val="00AF7C65"/>
    <w:rsid w:val="00AF7CC7"/>
    <w:rsid w:val="00B0049A"/>
    <w:rsid w:val="00B00979"/>
    <w:rsid w:val="00B01146"/>
    <w:rsid w:val="00B018BB"/>
    <w:rsid w:val="00B01D9B"/>
    <w:rsid w:val="00B01FE5"/>
    <w:rsid w:val="00B02287"/>
    <w:rsid w:val="00B0240C"/>
    <w:rsid w:val="00B02A8B"/>
    <w:rsid w:val="00B02AD5"/>
    <w:rsid w:val="00B034FA"/>
    <w:rsid w:val="00B03B1D"/>
    <w:rsid w:val="00B04174"/>
    <w:rsid w:val="00B04796"/>
    <w:rsid w:val="00B05176"/>
    <w:rsid w:val="00B057F5"/>
    <w:rsid w:val="00B0590C"/>
    <w:rsid w:val="00B067CB"/>
    <w:rsid w:val="00B06C04"/>
    <w:rsid w:val="00B078C9"/>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F98"/>
    <w:rsid w:val="00B22379"/>
    <w:rsid w:val="00B22A4D"/>
    <w:rsid w:val="00B22A6C"/>
    <w:rsid w:val="00B22D2F"/>
    <w:rsid w:val="00B236C8"/>
    <w:rsid w:val="00B2498A"/>
    <w:rsid w:val="00B24A58"/>
    <w:rsid w:val="00B254EF"/>
    <w:rsid w:val="00B25574"/>
    <w:rsid w:val="00B259CA"/>
    <w:rsid w:val="00B259E5"/>
    <w:rsid w:val="00B25A4F"/>
    <w:rsid w:val="00B25FB4"/>
    <w:rsid w:val="00B26591"/>
    <w:rsid w:val="00B26BD8"/>
    <w:rsid w:val="00B26C39"/>
    <w:rsid w:val="00B26D67"/>
    <w:rsid w:val="00B27140"/>
    <w:rsid w:val="00B30AC3"/>
    <w:rsid w:val="00B31110"/>
    <w:rsid w:val="00B31243"/>
    <w:rsid w:val="00B31392"/>
    <w:rsid w:val="00B3151B"/>
    <w:rsid w:val="00B320F2"/>
    <w:rsid w:val="00B32A9B"/>
    <w:rsid w:val="00B32B16"/>
    <w:rsid w:val="00B332E5"/>
    <w:rsid w:val="00B33ED2"/>
    <w:rsid w:val="00B35542"/>
    <w:rsid w:val="00B35671"/>
    <w:rsid w:val="00B3619C"/>
    <w:rsid w:val="00B36449"/>
    <w:rsid w:val="00B3659E"/>
    <w:rsid w:val="00B36EB3"/>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51"/>
    <w:rsid w:val="00B625CC"/>
    <w:rsid w:val="00B62B6A"/>
    <w:rsid w:val="00B62E33"/>
    <w:rsid w:val="00B633C1"/>
    <w:rsid w:val="00B63697"/>
    <w:rsid w:val="00B63D12"/>
    <w:rsid w:val="00B640D7"/>
    <w:rsid w:val="00B644D4"/>
    <w:rsid w:val="00B65390"/>
    <w:rsid w:val="00B653A2"/>
    <w:rsid w:val="00B65586"/>
    <w:rsid w:val="00B66156"/>
    <w:rsid w:val="00B670C9"/>
    <w:rsid w:val="00B671CD"/>
    <w:rsid w:val="00B6766B"/>
    <w:rsid w:val="00B67823"/>
    <w:rsid w:val="00B6789D"/>
    <w:rsid w:val="00B704B5"/>
    <w:rsid w:val="00B70A59"/>
    <w:rsid w:val="00B7106C"/>
    <w:rsid w:val="00B71D59"/>
    <w:rsid w:val="00B72B29"/>
    <w:rsid w:val="00B72B9A"/>
    <w:rsid w:val="00B72C4F"/>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081"/>
    <w:rsid w:val="00B8232D"/>
    <w:rsid w:val="00B8264A"/>
    <w:rsid w:val="00B851BD"/>
    <w:rsid w:val="00B8561C"/>
    <w:rsid w:val="00B85A7B"/>
    <w:rsid w:val="00B85F45"/>
    <w:rsid w:val="00B8634C"/>
    <w:rsid w:val="00B86635"/>
    <w:rsid w:val="00B8684F"/>
    <w:rsid w:val="00B86BD3"/>
    <w:rsid w:val="00B873D1"/>
    <w:rsid w:val="00B87C94"/>
    <w:rsid w:val="00B90CFB"/>
    <w:rsid w:val="00B91A39"/>
    <w:rsid w:val="00B91D75"/>
    <w:rsid w:val="00B92604"/>
    <w:rsid w:val="00B92A98"/>
    <w:rsid w:val="00B9366F"/>
    <w:rsid w:val="00B93B71"/>
    <w:rsid w:val="00B93EEF"/>
    <w:rsid w:val="00B94AC2"/>
    <w:rsid w:val="00B94F90"/>
    <w:rsid w:val="00B95724"/>
    <w:rsid w:val="00B97177"/>
    <w:rsid w:val="00B97397"/>
    <w:rsid w:val="00B97C1D"/>
    <w:rsid w:val="00BA0506"/>
    <w:rsid w:val="00BA1384"/>
    <w:rsid w:val="00BA14F7"/>
    <w:rsid w:val="00BA16D5"/>
    <w:rsid w:val="00BA19A4"/>
    <w:rsid w:val="00BA3CE7"/>
    <w:rsid w:val="00BA405D"/>
    <w:rsid w:val="00BA41F4"/>
    <w:rsid w:val="00BA4311"/>
    <w:rsid w:val="00BA4FEE"/>
    <w:rsid w:val="00BA578A"/>
    <w:rsid w:val="00BA5B97"/>
    <w:rsid w:val="00BA5C06"/>
    <w:rsid w:val="00BA6C33"/>
    <w:rsid w:val="00BA7E93"/>
    <w:rsid w:val="00BB00C0"/>
    <w:rsid w:val="00BB08FF"/>
    <w:rsid w:val="00BB10BD"/>
    <w:rsid w:val="00BB142C"/>
    <w:rsid w:val="00BB1851"/>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DD3"/>
    <w:rsid w:val="00BC198D"/>
    <w:rsid w:val="00BC1FC7"/>
    <w:rsid w:val="00BC2321"/>
    <w:rsid w:val="00BC31FB"/>
    <w:rsid w:val="00BC3393"/>
    <w:rsid w:val="00BC35AA"/>
    <w:rsid w:val="00BC4B59"/>
    <w:rsid w:val="00BC4B65"/>
    <w:rsid w:val="00BC4FE1"/>
    <w:rsid w:val="00BC5098"/>
    <w:rsid w:val="00BC58C9"/>
    <w:rsid w:val="00BC615F"/>
    <w:rsid w:val="00BC6B4C"/>
    <w:rsid w:val="00BC7AF6"/>
    <w:rsid w:val="00BD02D2"/>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B9A"/>
    <w:rsid w:val="00BD6FD0"/>
    <w:rsid w:val="00BD70E2"/>
    <w:rsid w:val="00BE0428"/>
    <w:rsid w:val="00BE0543"/>
    <w:rsid w:val="00BE0796"/>
    <w:rsid w:val="00BE1664"/>
    <w:rsid w:val="00BE21DA"/>
    <w:rsid w:val="00BE2794"/>
    <w:rsid w:val="00BE2AA9"/>
    <w:rsid w:val="00BE2D4B"/>
    <w:rsid w:val="00BE4F2B"/>
    <w:rsid w:val="00BE51ED"/>
    <w:rsid w:val="00BE540F"/>
    <w:rsid w:val="00BE5502"/>
    <w:rsid w:val="00BE57B8"/>
    <w:rsid w:val="00BE5FE1"/>
    <w:rsid w:val="00BE6042"/>
    <w:rsid w:val="00BE6E92"/>
    <w:rsid w:val="00BE7ACA"/>
    <w:rsid w:val="00BE7FE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74B6"/>
    <w:rsid w:val="00BF7B3D"/>
    <w:rsid w:val="00C01177"/>
    <w:rsid w:val="00C01A01"/>
    <w:rsid w:val="00C02116"/>
    <w:rsid w:val="00C03BB8"/>
    <w:rsid w:val="00C042B1"/>
    <w:rsid w:val="00C04EA9"/>
    <w:rsid w:val="00C05430"/>
    <w:rsid w:val="00C05B50"/>
    <w:rsid w:val="00C05BBA"/>
    <w:rsid w:val="00C06562"/>
    <w:rsid w:val="00C069A2"/>
    <w:rsid w:val="00C06C01"/>
    <w:rsid w:val="00C06E2A"/>
    <w:rsid w:val="00C0722F"/>
    <w:rsid w:val="00C0749C"/>
    <w:rsid w:val="00C075BA"/>
    <w:rsid w:val="00C076D2"/>
    <w:rsid w:val="00C07DBE"/>
    <w:rsid w:val="00C103BB"/>
    <w:rsid w:val="00C1106E"/>
    <w:rsid w:val="00C11C43"/>
    <w:rsid w:val="00C1238D"/>
    <w:rsid w:val="00C12789"/>
    <w:rsid w:val="00C12ACE"/>
    <w:rsid w:val="00C12BC1"/>
    <w:rsid w:val="00C1353C"/>
    <w:rsid w:val="00C14826"/>
    <w:rsid w:val="00C14B92"/>
    <w:rsid w:val="00C14C49"/>
    <w:rsid w:val="00C15118"/>
    <w:rsid w:val="00C1669A"/>
    <w:rsid w:val="00C17812"/>
    <w:rsid w:val="00C20BB3"/>
    <w:rsid w:val="00C219D0"/>
    <w:rsid w:val="00C22596"/>
    <w:rsid w:val="00C22F16"/>
    <w:rsid w:val="00C238EE"/>
    <w:rsid w:val="00C23D54"/>
    <w:rsid w:val="00C2432D"/>
    <w:rsid w:val="00C243B6"/>
    <w:rsid w:val="00C26E36"/>
    <w:rsid w:val="00C27160"/>
    <w:rsid w:val="00C2719B"/>
    <w:rsid w:val="00C273AB"/>
    <w:rsid w:val="00C305DF"/>
    <w:rsid w:val="00C3074A"/>
    <w:rsid w:val="00C31FA9"/>
    <w:rsid w:val="00C32086"/>
    <w:rsid w:val="00C327BF"/>
    <w:rsid w:val="00C32F47"/>
    <w:rsid w:val="00C331E2"/>
    <w:rsid w:val="00C33315"/>
    <w:rsid w:val="00C33AD7"/>
    <w:rsid w:val="00C34419"/>
    <w:rsid w:val="00C34A50"/>
    <w:rsid w:val="00C34E15"/>
    <w:rsid w:val="00C34ECB"/>
    <w:rsid w:val="00C35138"/>
    <w:rsid w:val="00C35ED6"/>
    <w:rsid w:val="00C35F75"/>
    <w:rsid w:val="00C36475"/>
    <w:rsid w:val="00C36931"/>
    <w:rsid w:val="00C369EC"/>
    <w:rsid w:val="00C3711E"/>
    <w:rsid w:val="00C37596"/>
    <w:rsid w:val="00C37FEA"/>
    <w:rsid w:val="00C404B0"/>
    <w:rsid w:val="00C4065A"/>
    <w:rsid w:val="00C40F36"/>
    <w:rsid w:val="00C41F5A"/>
    <w:rsid w:val="00C42033"/>
    <w:rsid w:val="00C424C7"/>
    <w:rsid w:val="00C42B94"/>
    <w:rsid w:val="00C42E48"/>
    <w:rsid w:val="00C42EE3"/>
    <w:rsid w:val="00C4300C"/>
    <w:rsid w:val="00C4347C"/>
    <w:rsid w:val="00C43CBD"/>
    <w:rsid w:val="00C440CA"/>
    <w:rsid w:val="00C4424A"/>
    <w:rsid w:val="00C4475B"/>
    <w:rsid w:val="00C44992"/>
    <w:rsid w:val="00C45A6C"/>
    <w:rsid w:val="00C4661E"/>
    <w:rsid w:val="00C4720D"/>
    <w:rsid w:val="00C47971"/>
    <w:rsid w:val="00C502C1"/>
    <w:rsid w:val="00C50504"/>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74FA"/>
    <w:rsid w:val="00C577E6"/>
    <w:rsid w:val="00C6055B"/>
    <w:rsid w:val="00C606C4"/>
    <w:rsid w:val="00C6141C"/>
    <w:rsid w:val="00C61439"/>
    <w:rsid w:val="00C61C22"/>
    <w:rsid w:val="00C61DCD"/>
    <w:rsid w:val="00C62404"/>
    <w:rsid w:val="00C627BB"/>
    <w:rsid w:val="00C62962"/>
    <w:rsid w:val="00C62CC1"/>
    <w:rsid w:val="00C630BB"/>
    <w:rsid w:val="00C6475C"/>
    <w:rsid w:val="00C6554B"/>
    <w:rsid w:val="00C66238"/>
    <w:rsid w:val="00C66943"/>
    <w:rsid w:val="00C66FF7"/>
    <w:rsid w:val="00C6749B"/>
    <w:rsid w:val="00C67B2C"/>
    <w:rsid w:val="00C67C59"/>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8C1"/>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18A"/>
    <w:rsid w:val="00C8594B"/>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50D1"/>
    <w:rsid w:val="00C96669"/>
    <w:rsid w:val="00C96A6A"/>
    <w:rsid w:val="00C97A36"/>
    <w:rsid w:val="00C97C88"/>
    <w:rsid w:val="00CA0385"/>
    <w:rsid w:val="00CA0625"/>
    <w:rsid w:val="00CA0889"/>
    <w:rsid w:val="00CA19D4"/>
    <w:rsid w:val="00CA1B2B"/>
    <w:rsid w:val="00CA1D4B"/>
    <w:rsid w:val="00CA2215"/>
    <w:rsid w:val="00CA2358"/>
    <w:rsid w:val="00CA2B9B"/>
    <w:rsid w:val="00CA2C57"/>
    <w:rsid w:val="00CA335A"/>
    <w:rsid w:val="00CA4575"/>
    <w:rsid w:val="00CA558D"/>
    <w:rsid w:val="00CA5A59"/>
    <w:rsid w:val="00CA5C21"/>
    <w:rsid w:val="00CA6778"/>
    <w:rsid w:val="00CA6883"/>
    <w:rsid w:val="00CA7593"/>
    <w:rsid w:val="00CA7D5D"/>
    <w:rsid w:val="00CB031B"/>
    <w:rsid w:val="00CB06CA"/>
    <w:rsid w:val="00CB0DC7"/>
    <w:rsid w:val="00CB0E1B"/>
    <w:rsid w:val="00CB130D"/>
    <w:rsid w:val="00CB15B0"/>
    <w:rsid w:val="00CB2545"/>
    <w:rsid w:val="00CB2629"/>
    <w:rsid w:val="00CB425B"/>
    <w:rsid w:val="00CB4802"/>
    <w:rsid w:val="00CB4DA3"/>
    <w:rsid w:val="00CB566E"/>
    <w:rsid w:val="00CB67EC"/>
    <w:rsid w:val="00CB6834"/>
    <w:rsid w:val="00CB70A1"/>
    <w:rsid w:val="00CB70B8"/>
    <w:rsid w:val="00CB7841"/>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3B7"/>
    <w:rsid w:val="00CC5F4F"/>
    <w:rsid w:val="00CC5FE8"/>
    <w:rsid w:val="00CC6013"/>
    <w:rsid w:val="00CC60AF"/>
    <w:rsid w:val="00CC67E3"/>
    <w:rsid w:val="00CC6B0A"/>
    <w:rsid w:val="00CC6BA1"/>
    <w:rsid w:val="00CC6BA9"/>
    <w:rsid w:val="00CC7160"/>
    <w:rsid w:val="00CC7201"/>
    <w:rsid w:val="00CC74C1"/>
    <w:rsid w:val="00CD1386"/>
    <w:rsid w:val="00CD1435"/>
    <w:rsid w:val="00CD231A"/>
    <w:rsid w:val="00CD299D"/>
    <w:rsid w:val="00CD2EC8"/>
    <w:rsid w:val="00CD3837"/>
    <w:rsid w:val="00CD4A18"/>
    <w:rsid w:val="00CD4A9C"/>
    <w:rsid w:val="00CD4B9B"/>
    <w:rsid w:val="00CD51FB"/>
    <w:rsid w:val="00CD6198"/>
    <w:rsid w:val="00CD75C5"/>
    <w:rsid w:val="00CD7A75"/>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BB1"/>
    <w:rsid w:val="00CE6D12"/>
    <w:rsid w:val="00CE7489"/>
    <w:rsid w:val="00CF1CA9"/>
    <w:rsid w:val="00CF1CB8"/>
    <w:rsid w:val="00CF1D3B"/>
    <w:rsid w:val="00CF1D5C"/>
    <w:rsid w:val="00CF1F37"/>
    <w:rsid w:val="00CF204D"/>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85B"/>
    <w:rsid w:val="00D02A6D"/>
    <w:rsid w:val="00D033C8"/>
    <w:rsid w:val="00D03E2C"/>
    <w:rsid w:val="00D0437D"/>
    <w:rsid w:val="00D050CA"/>
    <w:rsid w:val="00D05F03"/>
    <w:rsid w:val="00D0655C"/>
    <w:rsid w:val="00D065D6"/>
    <w:rsid w:val="00D06B8A"/>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0BD"/>
    <w:rsid w:val="00D132B5"/>
    <w:rsid w:val="00D132B9"/>
    <w:rsid w:val="00D13B0B"/>
    <w:rsid w:val="00D14E1D"/>
    <w:rsid w:val="00D14E3F"/>
    <w:rsid w:val="00D1619C"/>
    <w:rsid w:val="00D17B73"/>
    <w:rsid w:val="00D17F6C"/>
    <w:rsid w:val="00D20DAD"/>
    <w:rsid w:val="00D20F75"/>
    <w:rsid w:val="00D218F0"/>
    <w:rsid w:val="00D238E4"/>
    <w:rsid w:val="00D239C9"/>
    <w:rsid w:val="00D24D07"/>
    <w:rsid w:val="00D254BB"/>
    <w:rsid w:val="00D25E61"/>
    <w:rsid w:val="00D26255"/>
    <w:rsid w:val="00D266A7"/>
    <w:rsid w:val="00D26DD4"/>
    <w:rsid w:val="00D271A4"/>
    <w:rsid w:val="00D276FE"/>
    <w:rsid w:val="00D27EAE"/>
    <w:rsid w:val="00D300FB"/>
    <w:rsid w:val="00D302EE"/>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F20"/>
    <w:rsid w:val="00D40AAF"/>
    <w:rsid w:val="00D41295"/>
    <w:rsid w:val="00D4154C"/>
    <w:rsid w:val="00D41BD4"/>
    <w:rsid w:val="00D4214E"/>
    <w:rsid w:val="00D42C68"/>
    <w:rsid w:val="00D42DB5"/>
    <w:rsid w:val="00D43145"/>
    <w:rsid w:val="00D43693"/>
    <w:rsid w:val="00D43AD4"/>
    <w:rsid w:val="00D43D5B"/>
    <w:rsid w:val="00D43DFC"/>
    <w:rsid w:val="00D447B2"/>
    <w:rsid w:val="00D448A4"/>
    <w:rsid w:val="00D44B77"/>
    <w:rsid w:val="00D455A0"/>
    <w:rsid w:val="00D46DA8"/>
    <w:rsid w:val="00D46F52"/>
    <w:rsid w:val="00D50548"/>
    <w:rsid w:val="00D50AD4"/>
    <w:rsid w:val="00D5119D"/>
    <w:rsid w:val="00D51347"/>
    <w:rsid w:val="00D51DB8"/>
    <w:rsid w:val="00D5257F"/>
    <w:rsid w:val="00D528CC"/>
    <w:rsid w:val="00D554CC"/>
    <w:rsid w:val="00D55599"/>
    <w:rsid w:val="00D571F6"/>
    <w:rsid w:val="00D57A75"/>
    <w:rsid w:val="00D57EFA"/>
    <w:rsid w:val="00D6093C"/>
    <w:rsid w:val="00D60A16"/>
    <w:rsid w:val="00D6137B"/>
    <w:rsid w:val="00D61E93"/>
    <w:rsid w:val="00D625E5"/>
    <w:rsid w:val="00D626FD"/>
    <w:rsid w:val="00D62970"/>
    <w:rsid w:val="00D63118"/>
    <w:rsid w:val="00D63DEC"/>
    <w:rsid w:val="00D64210"/>
    <w:rsid w:val="00D6538B"/>
    <w:rsid w:val="00D655FE"/>
    <w:rsid w:val="00D657A7"/>
    <w:rsid w:val="00D67420"/>
    <w:rsid w:val="00D67522"/>
    <w:rsid w:val="00D675E2"/>
    <w:rsid w:val="00D7032F"/>
    <w:rsid w:val="00D707DA"/>
    <w:rsid w:val="00D71568"/>
    <w:rsid w:val="00D71D6B"/>
    <w:rsid w:val="00D720A0"/>
    <w:rsid w:val="00D723D9"/>
    <w:rsid w:val="00D724A9"/>
    <w:rsid w:val="00D72F56"/>
    <w:rsid w:val="00D7361F"/>
    <w:rsid w:val="00D73A74"/>
    <w:rsid w:val="00D75210"/>
    <w:rsid w:val="00D7569D"/>
    <w:rsid w:val="00D75EA8"/>
    <w:rsid w:val="00D767FF"/>
    <w:rsid w:val="00D76BC3"/>
    <w:rsid w:val="00D76D7B"/>
    <w:rsid w:val="00D77CFA"/>
    <w:rsid w:val="00D80B36"/>
    <w:rsid w:val="00D80D19"/>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5776"/>
    <w:rsid w:val="00D86B11"/>
    <w:rsid w:val="00D872A8"/>
    <w:rsid w:val="00D8734A"/>
    <w:rsid w:val="00D90626"/>
    <w:rsid w:val="00D90A5C"/>
    <w:rsid w:val="00D90B3D"/>
    <w:rsid w:val="00D91118"/>
    <w:rsid w:val="00D92154"/>
    <w:rsid w:val="00D92164"/>
    <w:rsid w:val="00D92545"/>
    <w:rsid w:val="00D92AD4"/>
    <w:rsid w:val="00D92C1F"/>
    <w:rsid w:val="00D92EBC"/>
    <w:rsid w:val="00D93E49"/>
    <w:rsid w:val="00D941A6"/>
    <w:rsid w:val="00D9507D"/>
    <w:rsid w:val="00D96965"/>
    <w:rsid w:val="00D969F1"/>
    <w:rsid w:val="00DA00F2"/>
    <w:rsid w:val="00DA023B"/>
    <w:rsid w:val="00DA0907"/>
    <w:rsid w:val="00DA179D"/>
    <w:rsid w:val="00DA1D27"/>
    <w:rsid w:val="00DA2143"/>
    <w:rsid w:val="00DA448E"/>
    <w:rsid w:val="00DA48D2"/>
    <w:rsid w:val="00DA4981"/>
    <w:rsid w:val="00DA4B26"/>
    <w:rsid w:val="00DA5A0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4D"/>
    <w:rsid w:val="00DC1992"/>
    <w:rsid w:val="00DC19AC"/>
    <w:rsid w:val="00DC1BFD"/>
    <w:rsid w:val="00DC2B9D"/>
    <w:rsid w:val="00DC3078"/>
    <w:rsid w:val="00DC611C"/>
    <w:rsid w:val="00DC6741"/>
    <w:rsid w:val="00DC7664"/>
    <w:rsid w:val="00DC7F23"/>
    <w:rsid w:val="00DD09EF"/>
    <w:rsid w:val="00DD0A02"/>
    <w:rsid w:val="00DD0BBF"/>
    <w:rsid w:val="00DD0E64"/>
    <w:rsid w:val="00DD16B5"/>
    <w:rsid w:val="00DD1C7C"/>
    <w:rsid w:val="00DD2FAD"/>
    <w:rsid w:val="00DD3917"/>
    <w:rsid w:val="00DD3C40"/>
    <w:rsid w:val="00DD3FF1"/>
    <w:rsid w:val="00DD4463"/>
    <w:rsid w:val="00DD456C"/>
    <w:rsid w:val="00DD494E"/>
    <w:rsid w:val="00DD4C56"/>
    <w:rsid w:val="00DD59F4"/>
    <w:rsid w:val="00DD5A98"/>
    <w:rsid w:val="00DD5C48"/>
    <w:rsid w:val="00DD6374"/>
    <w:rsid w:val="00DD6A1B"/>
    <w:rsid w:val="00DD726E"/>
    <w:rsid w:val="00DD7839"/>
    <w:rsid w:val="00DD78BE"/>
    <w:rsid w:val="00DD7DD3"/>
    <w:rsid w:val="00DE0047"/>
    <w:rsid w:val="00DE03ED"/>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6375"/>
    <w:rsid w:val="00DE66EF"/>
    <w:rsid w:val="00DE71FB"/>
    <w:rsid w:val="00DE74CF"/>
    <w:rsid w:val="00DE7899"/>
    <w:rsid w:val="00DE79D3"/>
    <w:rsid w:val="00DF0EF8"/>
    <w:rsid w:val="00DF11BA"/>
    <w:rsid w:val="00DF1B33"/>
    <w:rsid w:val="00DF2155"/>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5E"/>
    <w:rsid w:val="00E03356"/>
    <w:rsid w:val="00E033AF"/>
    <w:rsid w:val="00E04443"/>
    <w:rsid w:val="00E05360"/>
    <w:rsid w:val="00E054A7"/>
    <w:rsid w:val="00E06678"/>
    <w:rsid w:val="00E0718C"/>
    <w:rsid w:val="00E102E3"/>
    <w:rsid w:val="00E10453"/>
    <w:rsid w:val="00E1058C"/>
    <w:rsid w:val="00E1095A"/>
    <w:rsid w:val="00E10A88"/>
    <w:rsid w:val="00E10AA3"/>
    <w:rsid w:val="00E11293"/>
    <w:rsid w:val="00E119E9"/>
    <w:rsid w:val="00E11C9A"/>
    <w:rsid w:val="00E11E91"/>
    <w:rsid w:val="00E120C6"/>
    <w:rsid w:val="00E13247"/>
    <w:rsid w:val="00E13482"/>
    <w:rsid w:val="00E1381A"/>
    <w:rsid w:val="00E146DA"/>
    <w:rsid w:val="00E15740"/>
    <w:rsid w:val="00E15F24"/>
    <w:rsid w:val="00E16719"/>
    <w:rsid w:val="00E16AB0"/>
    <w:rsid w:val="00E16E4C"/>
    <w:rsid w:val="00E17596"/>
    <w:rsid w:val="00E17647"/>
    <w:rsid w:val="00E17740"/>
    <w:rsid w:val="00E20512"/>
    <w:rsid w:val="00E20FFE"/>
    <w:rsid w:val="00E217E4"/>
    <w:rsid w:val="00E21BB9"/>
    <w:rsid w:val="00E21BDB"/>
    <w:rsid w:val="00E22BB3"/>
    <w:rsid w:val="00E22C68"/>
    <w:rsid w:val="00E22D26"/>
    <w:rsid w:val="00E22DBB"/>
    <w:rsid w:val="00E23619"/>
    <w:rsid w:val="00E237AF"/>
    <w:rsid w:val="00E247D0"/>
    <w:rsid w:val="00E24932"/>
    <w:rsid w:val="00E2541F"/>
    <w:rsid w:val="00E26047"/>
    <w:rsid w:val="00E26473"/>
    <w:rsid w:val="00E266AC"/>
    <w:rsid w:val="00E268D3"/>
    <w:rsid w:val="00E26A4A"/>
    <w:rsid w:val="00E309CD"/>
    <w:rsid w:val="00E30BB3"/>
    <w:rsid w:val="00E3143C"/>
    <w:rsid w:val="00E316C8"/>
    <w:rsid w:val="00E31D43"/>
    <w:rsid w:val="00E3260A"/>
    <w:rsid w:val="00E33264"/>
    <w:rsid w:val="00E3339D"/>
    <w:rsid w:val="00E337F8"/>
    <w:rsid w:val="00E33B42"/>
    <w:rsid w:val="00E3409B"/>
    <w:rsid w:val="00E340F2"/>
    <w:rsid w:val="00E341B7"/>
    <w:rsid w:val="00E346EE"/>
    <w:rsid w:val="00E347A0"/>
    <w:rsid w:val="00E3501B"/>
    <w:rsid w:val="00E35060"/>
    <w:rsid w:val="00E36410"/>
    <w:rsid w:val="00E368FA"/>
    <w:rsid w:val="00E36957"/>
    <w:rsid w:val="00E36D41"/>
    <w:rsid w:val="00E378C3"/>
    <w:rsid w:val="00E379A6"/>
    <w:rsid w:val="00E403FD"/>
    <w:rsid w:val="00E40661"/>
    <w:rsid w:val="00E4199B"/>
    <w:rsid w:val="00E4283F"/>
    <w:rsid w:val="00E43B48"/>
    <w:rsid w:val="00E44927"/>
    <w:rsid w:val="00E44A46"/>
    <w:rsid w:val="00E461BB"/>
    <w:rsid w:val="00E4644A"/>
    <w:rsid w:val="00E47DDF"/>
    <w:rsid w:val="00E50F3A"/>
    <w:rsid w:val="00E5108A"/>
    <w:rsid w:val="00E51494"/>
    <w:rsid w:val="00E51BB7"/>
    <w:rsid w:val="00E52145"/>
    <w:rsid w:val="00E52D78"/>
    <w:rsid w:val="00E53166"/>
    <w:rsid w:val="00E53834"/>
    <w:rsid w:val="00E53FAB"/>
    <w:rsid w:val="00E54620"/>
    <w:rsid w:val="00E5540E"/>
    <w:rsid w:val="00E5550F"/>
    <w:rsid w:val="00E557B0"/>
    <w:rsid w:val="00E565C0"/>
    <w:rsid w:val="00E56D17"/>
    <w:rsid w:val="00E5708D"/>
    <w:rsid w:val="00E57593"/>
    <w:rsid w:val="00E57664"/>
    <w:rsid w:val="00E60141"/>
    <w:rsid w:val="00E601E3"/>
    <w:rsid w:val="00E60319"/>
    <w:rsid w:val="00E60C73"/>
    <w:rsid w:val="00E617FC"/>
    <w:rsid w:val="00E618B0"/>
    <w:rsid w:val="00E61A90"/>
    <w:rsid w:val="00E6279B"/>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80C0B"/>
    <w:rsid w:val="00E81D09"/>
    <w:rsid w:val="00E820D5"/>
    <w:rsid w:val="00E82573"/>
    <w:rsid w:val="00E8257A"/>
    <w:rsid w:val="00E82EDE"/>
    <w:rsid w:val="00E83F46"/>
    <w:rsid w:val="00E8472E"/>
    <w:rsid w:val="00E84CD3"/>
    <w:rsid w:val="00E855E8"/>
    <w:rsid w:val="00E85746"/>
    <w:rsid w:val="00E857B6"/>
    <w:rsid w:val="00E85E18"/>
    <w:rsid w:val="00E86153"/>
    <w:rsid w:val="00E86327"/>
    <w:rsid w:val="00E90971"/>
    <w:rsid w:val="00E914FE"/>
    <w:rsid w:val="00E92C2C"/>
    <w:rsid w:val="00E92E62"/>
    <w:rsid w:val="00E93253"/>
    <w:rsid w:val="00E9350D"/>
    <w:rsid w:val="00E94FA4"/>
    <w:rsid w:val="00E954AF"/>
    <w:rsid w:val="00E95B6B"/>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7563"/>
    <w:rsid w:val="00EA7767"/>
    <w:rsid w:val="00EA796B"/>
    <w:rsid w:val="00EA7BC2"/>
    <w:rsid w:val="00EB0F82"/>
    <w:rsid w:val="00EB1284"/>
    <w:rsid w:val="00EB18E3"/>
    <w:rsid w:val="00EB1CB9"/>
    <w:rsid w:val="00EB1EFD"/>
    <w:rsid w:val="00EB2A69"/>
    <w:rsid w:val="00EB403F"/>
    <w:rsid w:val="00EB415B"/>
    <w:rsid w:val="00EB49BE"/>
    <w:rsid w:val="00EB4A07"/>
    <w:rsid w:val="00EB4AAF"/>
    <w:rsid w:val="00EB543A"/>
    <w:rsid w:val="00EB674B"/>
    <w:rsid w:val="00EB6C7A"/>
    <w:rsid w:val="00EB6D1E"/>
    <w:rsid w:val="00EB75DB"/>
    <w:rsid w:val="00EC12ED"/>
    <w:rsid w:val="00EC1851"/>
    <w:rsid w:val="00EC194E"/>
    <w:rsid w:val="00EC1C41"/>
    <w:rsid w:val="00EC20C7"/>
    <w:rsid w:val="00EC24BA"/>
    <w:rsid w:val="00EC2928"/>
    <w:rsid w:val="00EC2AC1"/>
    <w:rsid w:val="00EC2F5C"/>
    <w:rsid w:val="00EC3577"/>
    <w:rsid w:val="00EC38BF"/>
    <w:rsid w:val="00EC38D7"/>
    <w:rsid w:val="00EC39A9"/>
    <w:rsid w:val="00EC3CD2"/>
    <w:rsid w:val="00EC446F"/>
    <w:rsid w:val="00EC691B"/>
    <w:rsid w:val="00EC6F9F"/>
    <w:rsid w:val="00ED007F"/>
    <w:rsid w:val="00ED016E"/>
    <w:rsid w:val="00ED01D6"/>
    <w:rsid w:val="00ED0A6C"/>
    <w:rsid w:val="00ED0F19"/>
    <w:rsid w:val="00ED119C"/>
    <w:rsid w:val="00ED1208"/>
    <w:rsid w:val="00ED174E"/>
    <w:rsid w:val="00ED1EE4"/>
    <w:rsid w:val="00ED38A3"/>
    <w:rsid w:val="00ED3979"/>
    <w:rsid w:val="00ED39B2"/>
    <w:rsid w:val="00ED3B2B"/>
    <w:rsid w:val="00ED410D"/>
    <w:rsid w:val="00ED45FC"/>
    <w:rsid w:val="00ED5D8B"/>
    <w:rsid w:val="00ED6012"/>
    <w:rsid w:val="00ED6118"/>
    <w:rsid w:val="00ED6EA9"/>
    <w:rsid w:val="00ED6EF0"/>
    <w:rsid w:val="00ED7262"/>
    <w:rsid w:val="00ED7B24"/>
    <w:rsid w:val="00EE0676"/>
    <w:rsid w:val="00EE10DF"/>
    <w:rsid w:val="00EE1980"/>
    <w:rsid w:val="00EE1D45"/>
    <w:rsid w:val="00EE20A1"/>
    <w:rsid w:val="00EE2123"/>
    <w:rsid w:val="00EE2787"/>
    <w:rsid w:val="00EE36F2"/>
    <w:rsid w:val="00EE3B41"/>
    <w:rsid w:val="00EE3FB5"/>
    <w:rsid w:val="00EE40B9"/>
    <w:rsid w:val="00EE4EAC"/>
    <w:rsid w:val="00EE4F26"/>
    <w:rsid w:val="00EE563E"/>
    <w:rsid w:val="00EE5C57"/>
    <w:rsid w:val="00EE650A"/>
    <w:rsid w:val="00EE6606"/>
    <w:rsid w:val="00EE6A4D"/>
    <w:rsid w:val="00EE6F68"/>
    <w:rsid w:val="00EE7858"/>
    <w:rsid w:val="00EF060F"/>
    <w:rsid w:val="00EF0EE4"/>
    <w:rsid w:val="00EF1951"/>
    <w:rsid w:val="00EF1DBE"/>
    <w:rsid w:val="00EF1FA8"/>
    <w:rsid w:val="00EF2079"/>
    <w:rsid w:val="00EF25C2"/>
    <w:rsid w:val="00EF5E67"/>
    <w:rsid w:val="00EF62A9"/>
    <w:rsid w:val="00EF661A"/>
    <w:rsid w:val="00EF67B6"/>
    <w:rsid w:val="00EF6DB5"/>
    <w:rsid w:val="00EF6EBF"/>
    <w:rsid w:val="00EF6FA7"/>
    <w:rsid w:val="00EF7381"/>
    <w:rsid w:val="00F001CB"/>
    <w:rsid w:val="00F00B87"/>
    <w:rsid w:val="00F00BCF"/>
    <w:rsid w:val="00F013F2"/>
    <w:rsid w:val="00F01FDC"/>
    <w:rsid w:val="00F021C4"/>
    <w:rsid w:val="00F025AD"/>
    <w:rsid w:val="00F02C06"/>
    <w:rsid w:val="00F03712"/>
    <w:rsid w:val="00F03D83"/>
    <w:rsid w:val="00F0599E"/>
    <w:rsid w:val="00F06753"/>
    <w:rsid w:val="00F068D6"/>
    <w:rsid w:val="00F07261"/>
    <w:rsid w:val="00F10E31"/>
    <w:rsid w:val="00F11727"/>
    <w:rsid w:val="00F12250"/>
    <w:rsid w:val="00F12610"/>
    <w:rsid w:val="00F12A9B"/>
    <w:rsid w:val="00F137E5"/>
    <w:rsid w:val="00F1390A"/>
    <w:rsid w:val="00F13FBA"/>
    <w:rsid w:val="00F14A9B"/>
    <w:rsid w:val="00F14E26"/>
    <w:rsid w:val="00F14E8A"/>
    <w:rsid w:val="00F16557"/>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6A78"/>
    <w:rsid w:val="00F26CEA"/>
    <w:rsid w:val="00F26EF1"/>
    <w:rsid w:val="00F270B4"/>
    <w:rsid w:val="00F27A40"/>
    <w:rsid w:val="00F30B97"/>
    <w:rsid w:val="00F3164A"/>
    <w:rsid w:val="00F3212A"/>
    <w:rsid w:val="00F3217D"/>
    <w:rsid w:val="00F32E47"/>
    <w:rsid w:val="00F332CF"/>
    <w:rsid w:val="00F33F2A"/>
    <w:rsid w:val="00F34195"/>
    <w:rsid w:val="00F34388"/>
    <w:rsid w:val="00F34F17"/>
    <w:rsid w:val="00F3552B"/>
    <w:rsid w:val="00F37124"/>
    <w:rsid w:val="00F379EC"/>
    <w:rsid w:val="00F37D1E"/>
    <w:rsid w:val="00F40EFC"/>
    <w:rsid w:val="00F413D0"/>
    <w:rsid w:val="00F419A2"/>
    <w:rsid w:val="00F42A67"/>
    <w:rsid w:val="00F42AD8"/>
    <w:rsid w:val="00F42CE6"/>
    <w:rsid w:val="00F42D64"/>
    <w:rsid w:val="00F42E1F"/>
    <w:rsid w:val="00F431F9"/>
    <w:rsid w:val="00F4380B"/>
    <w:rsid w:val="00F43E19"/>
    <w:rsid w:val="00F45AAC"/>
    <w:rsid w:val="00F45F68"/>
    <w:rsid w:val="00F46114"/>
    <w:rsid w:val="00F475E3"/>
    <w:rsid w:val="00F50A09"/>
    <w:rsid w:val="00F50EC2"/>
    <w:rsid w:val="00F50F45"/>
    <w:rsid w:val="00F51C52"/>
    <w:rsid w:val="00F522D9"/>
    <w:rsid w:val="00F52E73"/>
    <w:rsid w:val="00F530EB"/>
    <w:rsid w:val="00F54A48"/>
    <w:rsid w:val="00F54D80"/>
    <w:rsid w:val="00F5523B"/>
    <w:rsid w:val="00F555DC"/>
    <w:rsid w:val="00F564CC"/>
    <w:rsid w:val="00F5768E"/>
    <w:rsid w:val="00F57993"/>
    <w:rsid w:val="00F57D19"/>
    <w:rsid w:val="00F61C6C"/>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737"/>
    <w:rsid w:val="00F71DC2"/>
    <w:rsid w:val="00F71F1F"/>
    <w:rsid w:val="00F721ED"/>
    <w:rsid w:val="00F721F5"/>
    <w:rsid w:val="00F75E44"/>
    <w:rsid w:val="00F760FF"/>
    <w:rsid w:val="00F76193"/>
    <w:rsid w:val="00F765EC"/>
    <w:rsid w:val="00F76813"/>
    <w:rsid w:val="00F77122"/>
    <w:rsid w:val="00F771A8"/>
    <w:rsid w:val="00F77F66"/>
    <w:rsid w:val="00F807B8"/>
    <w:rsid w:val="00F80E08"/>
    <w:rsid w:val="00F81208"/>
    <w:rsid w:val="00F82453"/>
    <w:rsid w:val="00F825B7"/>
    <w:rsid w:val="00F82DD6"/>
    <w:rsid w:val="00F83DD8"/>
    <w:rsid w:val="00F84D15"/>
    <w:rsid w:val="00F8513D"/>
    <w:rsid w:val="00F8521F"/>
    <w:rsid w:val="00F86130"/>
    <w:rsid w:val="00F86184"/>
    <w:rsid w:val="00F861A0"/>
    <w:rsid w:val="00F87A25"/>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536"/>
    <w:rsid w:val="00FA0D46"/>
    <w:rsid w:val="00FA1DF2"/>
    <w:rsid w:val="00FA1FA7"/>
    <w:rsid w:val="00FA2919"/>
    <w:rsid w:val="00FA323E"/>
    <w:rsid w:val="00FA35A6"/>
    <w:rsid w:val="00FA3841"/>
    <w:rsid w:val="00FA4FC5"/>
    <w:rsid w:val="00FA675C"/>
    <w:rsid w:val="00FA6D62"/>
    <w:rsid w:val="00FA6EFA"/>
    <w:rsid w:val="00FA6F4C"/>
    <w:rsid w:val="00FA79E0"/>
    <w:rsid w:val="00FB0CDB"/>
    <w:rsid w:val="00FB1A79"/>
    <w:rsid w:val="00FB1C5B"/>
    <w:rsid w:val="00FB20CC"/>
    <w:rsid w:val="00FB2751"/>
    <w:rsid w:val="00FB2F6A"/>
    <w:rsid w:val="00FB343D"/>
    <w:rsid w:val="00FB3605"/>
    <w:rsid w:val="00FB5D8A"/>
    <w:rsid w:val="00FB6770"/>
    <w:rsid w:val="00FB68F9"/>
    <w:rsid w:val="00FB75D9"/>
    <w:rsid w:val="00FC04A8"/>
    <w:rsid w:val="00FC0542"/>
    <w:rsid w:val="00FC091D"/>
    <w:rsid w:val="00FC0AD7"/>
    <w:rsid w:val="00FC1FEF"/>
    <w:rsid w:val="00FC2061"/>
    <w:rsid w:val="00FC2A6C"/>
    <w:rsid w:val="00FC2E8F"/>
    <w:rsid w:val="00FC351C"/>
    <w:rsid w:val="00FC37E0"/>
    <w:rsid w:val="00FC3BFF"/>
    <w:rsid w:val="00FC4ED7"/>
    <w:rsid w:val="00FC5DA2"/>
    <w:rsid w:val="00FC5E22"/>
    <w:rsid w:val="00FC63C1"/>
    <w:rsid w:val="00FC6835"/>
    <w:rsid w:val="00FC777E"/>
    <w:rsid w:val="00FC7A35"/>
    <w:rsid w:val="00FD0793"/>
    <w:rsid w:val="00FD28C1"/>
    <w:rsid w:val="00FD2A62"/>
    <w:rsid w:val="00FD2BF2"/>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customStyle="1" w:styleId="EQ">
    <w:name w:val="EQ"/>
    <w:basedOn w:val="a1"/>
    <w:next w:val="a1"/>
    <w:rsid w:val="00E15F24"/>
    <w:pPr>
      <w:keepLines/>
      <w:tabs>
        <w:tab w:val="center" w:pos="4536"/>
        <w:tab w:val="right" w:pos="9072"/>
      </w:tabs>
      <w:spacing w:before="0" w:after="120" w:line="240" w:lineRule="auto"/>
      <w:ind w:left="0" w:firstLine="0"/>
      <w:jc w:val="left"/>
    </w:pPr>
    <w:rPr>
      <w:rFonts w:eastAsia="Times New Roman"/>
      <w:noProof/>
      <w:sz w:val="22"/>
      <w:lang w:val="en-US" w:eastAsia="zh-CN"/>
    </w:rPr>
  </w:style>
  <w:style w:type="character" w:styleId="af3">
    <w:name w:val="Placeholder Text"/>
    <w:basedOn w:val="a2"/>
    <w:uiPriority w:val="99"/>
    <w:semiHidden/>
    <w:rsid w:val="00E15F2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customStyle="1" w:styleId="EQ">
    <w:name w:val="EQ"/>
    <w:basedOn w:val="a1"/>
    <w:next w:val="a1"/>
    <w:rsid w:val="00E15F24"/>
    <w:pPr>
      <w:keepLines/>
      <w:tabs>
        <w:tab w:val="center" w:pos="4536"/>
        <w:tab w:val="right" w:pos="9072"/>
      </w:tabs>
      <w:spacing w:before="0" w:after="120" w:line="240" w:lineRule="auto"/>
      <w:ind w:left="0" w:firstLine="0"/>
      <w:jc w:val="left"/>
    </w:pPr>
    <w:rPr>
      <w:rFonts w:eastAsia="Times New Roman"/>
      <w:noProof/>
      <w:sz w:val="22"/>
      <w:lang w:val="en-US" w:eastAsia="zh-CN"/>
    </w:rPr>
  </w:style>
  <w:style w:type="character" w:styleId="af3">
    <w:name w:val="Placeholder Text"/>
    <w:basedOn w:val="a2"/>
    <w:uiPriority w:val="99"/>
    <w:semiHidden/>
    <w:rsid w:val="00E15F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22C8A3-89F5-4C62-B16D-DD70C4E3D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691</Words>
  <Characters>3940</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김봉회</cp:lastModifiedBy>
  <cp:revision>9</cp:revision>
  <cp:lastPrinted>2016-05-13T07:55:00Z</cp:lastPrinted>
  <dcterms:created xsi:type="dcterms:W3CDTF">2016-08-11T11:42:00Z</dcterms:created>
  <dcterms:modified xsi:type="dcterms:W3CDTF">2016-08-12T00:53:00Z</dcterms:modified>
</cp:coreProperties>
</file>